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DAKAN MANKAT DICKS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Phone: +2348120824157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Gender: Male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Nationality: Nigerian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Email: </w:t>
      </w:r>
      <w:r>
        <w:rPr/>
        <w:fldChar w:fldCharType="begin"/>
      </w:r>
      <w:r>
        <w:instrText xml:space="preserve"> HYPERLINK "mailto:mankatdicksdakan@gmail.com"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mankatdicksdakan</w:t>
      </w:r>
      <w:bookmarkStart w:id="0" w:name="_GoBack"/>
      <w:bookmarkEnd w:id="0"/>
      <w:r>
        <w:rPr>
          <w:rStyle w:val="style85"/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@gmail.com</w:t>
      </w:r>
      <w:r>
        <w:rPr/>
        <w:fldChar w:fldCharType="end"/>
      </w:r>
    </w:p>
    <w:p>
      <w:pPr>
        <w:pStyle w:val="style0"/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Address: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  <w14:shadow w14:blurRad="0" w14:ky="0" w14:dir="0" w14:kx="0" w14:algn="none" w14:sy="100000" w14:sx="100000" w14:dist="0">
            <w14:srgbClr w14:val="808080"/>
          </w14:shadow>
        </w:rPr>
        <w:t>Plot 1171 Adebayo Adedeji street Utako,Abuja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CARREER PROFILE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A passionate IT</w:t>
      </w:r>
      <w:r>
        <w:rPr>
          <w:rFonts w:ascii="Times New Roman" w:cs="Times New Roman" w:hAnsi="Times New Roman"/>
          <w:sz w:val="28"/>
          <w:szCs w:val="28"/>
          <w:lang w:val="en-US"/>
          <w14:shadow w14:blurRad="0" w14:ky="0" w14:dir="0" w14:kx="0" w14:algn="none" w14:sy="100000" w14:sx="100000" w14:dist="0">
            <w14:srgbClr w14:val="808080"/>
          </w14:shadow>
        </w:rPr>
        <w:t xml:space="preserve">, Logistics 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and Health inclined person with excellent Manag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ement skills and vast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 experience in IT</w:t>
      </w:r>
      <w:r>
        <w:rPr>
          <w:rFonts w:ascii="Times New Roman" w:cs="Times New Roman" w:hAnsi="Times New Roman"/>
          <w:sz w:val="28"/>
          <w:szCs w:val="28"/>
          <w:lang w:val="en-US"/>
          <w14:shadow w14:blurRad="0" w14:ky="0" w14:dir="0" w14:kx="0" w14:algn="none" w14:sy="100000" w14:sx="100000" w14:dist="0">
            <w14:srgbClr w14:val="808080"/>
          </w14:shadow>
        </w:rPr>
        <w:t xml:space="preserve">, Logistics 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and Health related activities. My greatest strength is using IT in project implementation and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 problems solving and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 Health to save Lives. I am also willing to work as a team or individual in other to achieve any task assigned to me by the management.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RELEVANT WORK EXPERIENCE:</w:t>
      </w:r>
    </w:p>
    <w:p>
      <w:pPr>
        <w:pStyle w:val="style0"/>
        <w:rPr>
          <w:rFonts w:ascii="Times New Roman" w:cs="Times New Roman" w:hAnsi="Times New Roman"/>
          <w:b/>
          <w:bCs/>
          <w:sz w:val="36"/>
          <w:szCs w:val="36"/>
        </w:rPr>
      </w:pPr>
      <w:r>
        <w:rPr>
          <w:rFonts w:ascii="Times New Roman" w:cs="Times New Roman" w:hAnsi="Times New Roman"/>
          <w:b/>
          <w:bCs/>
          <w:sz w:val="36"/>
          <w:szCs w:val="36"/>
          <w:lang w:val="en-US"/>
        </w:rPr>
        <w:t xml:space="preserve">Gavice logistics Global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Position: Branch Coordinator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Location: Abuja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Date: March 2024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Responsibilities 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Implementing and monitoring operational strategies to ensure efficient and effective delivery of logistics services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Collaborating with the marketing and sales teams to develop targeted strategies for client acquisition and retention.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Identifying and pursuing new business opportunities within the Abuja axis to drive revenue growth.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Providing guidance and support to my subordinates to ensure consistent operational excellence.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Leading and motivating my team to achieve individual and collective goals.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Presenting findings and recommendations to my line manager to drive actionable insights and initiatives.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Overseeing the entire delivery process from order placement to final delivery, ensuring timely and accurate fulfillment of customer orders.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 w:val="false"/>
          <w:bCs w:val="false"/>
          <w:sz w:val="28"/>
          <w:szCs w:val="28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Monitoring all activities within my branch to ensure compliance with company policies, safety regulations, and operational standards.</w:t>
      </w:r>
    </w:p>
    <w:p>
      <w:pPr>
        <w:pStyle w:val="style0"/>
        <w:spacing w:after="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36"/>
          <w:szCs w:val="36"/>
          <w14:shadow w14:blurRad="0" w14:ky="0" w14:dir="0" w14:kx="0" w14:algn="none" w14:sy="100000" w14:sx="100000" w14:dist="0">
            <w14:srgbClr w14:val="808080"/>
          </w14:shadow>
        </w:rPr>
        <w:t xml:space="preserve">Command Science Secondary School, </w:t>
      </w:r>
      <w:r>
        <w:rPr>
          <w:rFonts w:ascii="Times New Roman" w:cs="Times New Roman" w:hAnsi="Times New Roman"/>
          <w:b/>
          <w:sz w:val="36"/>
          <w:szCs w:val="36"/>
          <w14:shadow w14:blurRad="0" w14:ky="0" w14:dir="0" w14:kx="0" w14:algn="none" w14:sy="100000" w14:sx="100000" w14:dist="0">
            <w14:srgbClr w14:val="808080"/>
          </w14:shadow>
        </w:rPr>
        <w:t>Lafia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ab/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ab/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ab/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ab/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ab/>
      </w:r>
    </w:p>
    <w:p>
      <w:pPr>
        <w:pStyle w:val="style0"/>
        <w:spacing w:after="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Position: </w:t>
      </w:r>
      <w:r>
        <w:rPr>
          <w:rFonts w:ascii="Times New Roman" w:cs="Times New Roman" w:hAnsi="Times New Roman"/>
          <w:bCs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Teacher</w:t>
      </w:r>
    </w:p>
    <w:p>
      <w:pPr>
        <w:pStyle w:val="style0"/>
        <w:spacing w:after="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Location</w:t>
      </w:r>
      <w:r>
        <w:rPr>
          <w:rFonts w:ascii="Times New Roman" w:cs="Times New Roman" w:hAnsi="Times New Roman"/>
          <w:bCs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: </w:t>
      </w:r>
      <w:r>
        <w:rPr>
          <w:rFonts w:ascii="Times New Roman" w:cs="Times New Roman" w:hAnsi="Times New Roman"/>
          <w:bCs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Nasarawa</w:t>
      </w:r>
    </w:p>
    <w:p>
      <w:pPr>
        <w:pStyle w:val="style0"/>
        <w:spacing w:after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Date: Sept 202</w:t>
      </w:r>
      <w:r>
        <w:rPr>
          <w:rFonts w:ascii="Times New Roman" w:cs="Times New Roman" w:hAnsi="Times New Roman"/>
          <w:b/>
          <w:sz w:val="28"/>
          <w:szCs w:val="28"/>
          <w:lang w:val="en-US"/>
          <w14:shadow w14:blurRad="0" w14:ky="0" w14:dir="0" w14:kx="0" w14:algn="none" w14:sy="100000" w14:sx="100000" w14:dist="0">
            <w14:srgbClr w14:val="808080"/>
          </w14:shadow>
        </w:rPr>
        <w:t>1</w:t>
      </w:r>
    </w:p>
    <w:p>
      <w:pPr>
        <w:pStyle w:val="style0"/>
        <w:spacing w:after="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Responsibilities:</w:t>
      </w:r>
    </w:p>
    <w:p>
      <w:pPr>
        <w:pStyle w:val="style179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Educating students during social club</w:t>
      </w:r>
    </w:p>
    <w:p>
      <w:pPr>
        <w:pStyle w:val="style179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Marking of assessment scripts</w:t>
      </w:r>
    </w:p>
    <w:p>
      <w:pPr>
        <w:pStyle w:val="style179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Vending of Exam questions</w:t>
      </w:r>
    </w:p>
    <w:p>
      <w:pPr>
        <w:pStyle w:val="style179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Composing of lesson plan and Notes</w:t>
      </w:r>
    </w:p>
    <w:p>
      <w:pPr>
        <w:pStyle w:val="style179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Regular taking of Biology classes including practical</w:t>
      </w:r>
    </w:p>
    <w:p>
      <w:pPr>
        <w:pStyle w:val="style179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Coordinate students during dinning and prep</w:t>
      </w:r>
    </w:p>
    <w:p>
      <w:pPr>
        <w:pStyle w:val="style179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Uploading of students score on school portal</w:t>
      </w:r>
    </w:p>
    <w:p>
      <w:pPr>
        <w:pStyle w:val="style4097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Develop and issue educational content including notes, tests, and assignments.</w:t>
      </w:r>
    </w:p>
    <w:p>
      <w:pPr>
        <w:pStyle w:val="style4097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Supervise classes to ensure all students are learning in a safe and productive environment.</w:t>
      </w:r>
    </w:p>
    <w:p>
      <w:pPr>
        <w:pStyle w:val="style4097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Organize supplies and resources for lectures and presentations.</w:t>
      </w:r>
    </w:p>
    <w:p>
      <w:pPr>
        <w:pStyle w:val="style4097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Deliver personalized instruction to each student by encouraging interactive learning.</w:t>
      </w:r>
    </w:p>
    <w:p>
      <w:pPr>
        <w:pStyle w:val="style4097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Plan and implement educational activities and events.</w:t>
      </w:r>
    </w:p>
    <w:p>
      <w:pPr>
        <w:pStyle w:val="style4097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Ensure your classroom is clean and orderly.</w:t>
      </w:r>
    </w:p>
    <w:p>
      <w:pPr>
        <w:pStyle w:val="style179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Prepare and distribute periodic progress reports and semester report cards.</w:t>
      </w:r>
    </w:p>
    <w:p>
      <w:pPr>
        <w:pStyle w:val="style4097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Attend parent-teacher meetings.</w:t>
      </w:r>
    </w:p>
    <w:p>
      <w:pPr>
        <w:pStyle w:val="style179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Evaluate and document students' progress.</w:t>
      </w:r>
    </w:p>
    <w:p>
      <w:pPr>
        <w:pStyle w:val="style179"/>
        <w:numPr>
          <w:ilvl w:val="0"/>
          <w:numId w:val="2"/>
        </w:numPr>
        <w:spacing w:after="0"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Allocate and grade homework, assignments and exam score</w:t>
      </w:r>
    </w:p>
    <w:p>
      <w:pPr>
        <w:pStyle w:val="style179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Grace of God Clinic and maternity</w:t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ab/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ab/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ab/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ab/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Position: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 Laboratory Attendant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Location: </w:t>
      </w:r>
      <w:r>
        <w:rPr>
          <w:rFonts w:ascii="Times New Roman" w:cs="Times New Roman" w:hAnsi="Times New Roman"/>
          <w:bCs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Jos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Date: </w:t>
      </w:r>
      <w:r>
        <w:rPr>
          <w:rFonts w:ascii="Times New Roman" w:cs="Times New Roman" w:hAnsi="Times New Roman"/>
          <w:bCs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2019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Responsibilities: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Sample collection for laboratory test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Filling and Registration of new patients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Receiving and sending of clinic mails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Screening of patients for blood transfusion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Administration of injectable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 and medication to patients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Maintaining anesthesia during surgery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Purchasing of Drugs, Storage, Laboratory reagents and Surgical Materials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Designing of clinic files, forms and letter heads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Educating students on industrial 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attachment</w:t>
      </w:r>
    </w:p>
    <w:p>
      <w:pPr>
        <w:pStyle w:val="style179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National Veterinary Research Institute, </w:t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Vom</w:t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ab/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ab/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ab/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ab/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Position: 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Industrial Attachment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Location: </w:t>
      </w:r>
      <w:r>
        <w:rPr>
          <w:rFonts w:ascii="Times New Roman" w:cs="Times New Roman" w:hAnsi="Times New Roman"/>
          <w:bCs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Jos</w:t>
      </w:r>
    </w:p>
    <w:p>
      <w:pPr>
        <w:pStyle w:val="style179"/>
        <w:numPr>
          <w:ilvl w:val="0"/>
          <w:numId w:val="3"/>
        </w:numPr>
        <w:spacing w:after="0" w:lineRule="auto" w:line="24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Date: </w:t>
      </w:r>
      <w:r>
        <w:rPr>
          <w:rFonts w:ascii="Times New Roman" w:cs="Times New Roman" w:hAnsi="Times New Roman"/>
          <w:bCs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2015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Responsibilities</w:t>
      </w:r>
    </w:p>
    <w:p>
      <w:pPr>
        <w:pStyle w:val="style179"/>
        <w:numPr>
          <w:ilvl w:val="0"/>
          <w:numId w:val="4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Sample collection for Laboratory test (Blood, stool and Urine)</w:t>
      </w:r>
    </w:p>
    <w:p>
      <w:pPr>
        <w:pStyle w:val="style179"/>
        <w:numPr>
          <w:ilvl w:val="0"/>
          <w:numId w:val="4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Cleaning of Laboratory and equipment</w:t>
      </w:r>
    </w:p>
    <w:p>
      <w:pPr>
        <w:pStyle w:val="style179"/>
        <w:numPr>
          <w:ilvl w:val="0"/>
          <w:numId w:val="4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Feeding of Farm Animals </w:t>
      </w:r>
    </w:p>
    <w:p>
      <w:pPr>
        <w:pStyle w:val="style179"/>
        <w:numPr>
          <w:ilvl w:val="0"/>
          <w:numId w:val="4"/>
        </w:numPr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Recording of Laboratory test results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ACAMDEMIC QUALIFICATIONS</w:t>
      </w:r>
    </w:p>
    <w:p>
      <w:pPr>
        <w:pStyle w:val="style179"/>
        <w:numPr>
          <w:ilvl w:val="0"/>
          <w:numId w:val="6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B.Sc. in Microbiology, Plateau State University, 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Bokkos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 2021</w:t>
      </w:r>
    </w:p>
    <w:p>
      <w:pPr>
        <w:pStyle w:val="style179"/>
        <w:numPr>
          <w:ilvl w:val="0"/>
          <w:numId w:val="6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Liberty Comprehensive College, Jos 2010</w:t>
      </w:r>
    </w:p>
    <w:p>
      <w:pPr>
        <w:pStyle w:val="style179"/>
        <w:numPr>
          <w:ilvl w:val="0"/>
          <w:numId w:val="6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Unity Private School 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Kuru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, 2000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SKILLS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Use of computer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- Proficient use of Microsoft office (Ms. 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Word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, Ms. Excel, 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and Ms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. 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PowerPoint), Corel draw,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 Google forms,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 web design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, 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social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 media handles and 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Ms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 Power forms.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Time management and attention to details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- Detail oriented and proficient with ability to multitask while working under pressure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Team management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- Proven record of managing team members to achieve set goals and objective while inspiring positive change and outcome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Learning process Improvement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-Successful teaching innovations resulting in learner’s intellectual development and life-long learner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Working knowledge of local and foreign curriculum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- Either Textbooks or internet instructional practices and assessment tools preference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Language- Hausa, English and </w:t>
      </w: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Mwaghavul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Ability to multi task and work under pressure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REFEREES:</w:t>
      </w: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Dakan</w:t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Nanfwang</w:t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Godsave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Federal Ministry of Mines and Steel Development Abuja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08039296544</w:t>
      </w: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  <w:r>
        <w:rPr>
          <w:rFonts w:ascii="Times New Roman" w:cs="Times New Roman" w:hAnsi="Times New Roman"/>
          <w:b/>
          <w:sz w:val="28"/>
          <w:szCs w:val="28"/>
          <w:lang w:val="en-US"/>
          <w14:shadow w14:blurRad="0" w14:ky="0" w14:dir="0" w14:kx="0" w14:algn="none" w14:sy="100000" w14:sx="100000" w14:dist="0">
            <w14:srgbClr w14:val="808080"/>
          </w14:shadow>
        </w:rPr>
        <w:t>Mr Bernard Okoro</w:t>
      </w:r>
    </w:p>
    <w:p>
      <w:pPr>
        <w:pStyle w:val="style179"/>
        <w:numPr>
          <w:ilvl w:val="0"/>
          <w:numId w:val="0"/>
        </w:numPr>
        <w:ind w:left="360" w:firstLine="0"/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  <w:r>
        <w:rPr>
          <w:rFonts w:ascii="Times New Roman" w:cs="Times New Roman" w:hAnsi="Times New Roman"/>
          <w:b/>
          <w:sz w:val="28"/>
          <w:szCs w:val="28"/>
          <w:lang w:val="en-US"/>
          <w14:shadow w14:blurRad="0" w14:ky="0" w14:dir="0" w14:kx="0" w14:algn="none" w14:sy="100000" w14:sx="100000" w14:dist="0">
            <w14:srgbClr w14:val="808080"/>
          </w14:shadow>
        </w:rPr>
        <w:t>07065309614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  <w:r>
        <w:rPr>
          <w:rFonts w:ascii="Times New Roman" w:cs="Times New Roman" w:hAnsi="Times New Roman"/>
          <w:b/>
          <w:sz w:val="28"/>
          <w:szCs w:val="28"/>
          <w:lang w:val="en-US"/>
          <w14:shadow w14:blurRad="0" w14:ky="0" w14:dir="0" w14:kx="0" w14:algn="none" w14:sy="100000" w14:sx="100000" w14:dist="0">
            <w14:srgbClr w14:val="808080"/>
          </w14:shadow>
        </w:rPr>
        <w:t xml:space="preserve">Gavice logistics Eastern Regional Manager </w:t>
      </w: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 xml:space="preserve">Joseph </w:t>
      </w: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Maktu</w:t>
      </w:r>
    </w:p>
    <w:p>
      <w:pPr>
        <w:pStyle w:val="style179"/>
        <w:ind w:left="360"/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CMD Grace of God Clinic and Maternity, Jos</w:t>
      </w:r>
    </w:p>
    <w:p>
      <w:pPr>
        <w:pStyle w:val="style179"/>
        <w:ind w:left="360"/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  <w:r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  <w:t>08039181681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</w:p>
    <w:p>
      <w:pPr>
        <w:pStyle w:val="style0"/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</w:p>
    <w:p>
      <w:pPr>
        <w:pStyle w:val="style0"/>
        <w:rPr>
          <w:rFonts w:ascii="Times New Roman" w:cs="Times New Roman" w:hAnsi="Times New Roman"/>
          <w:b/>
          <w:sz w:val="28"/>
          <w:szCs w:val="28"/>
          <w14:shadow w14:blurRad="0" w14:ky="0" w14:dir="0" w14:kx="0" w14:algn="none" w14:sy="100000" w14:sx="100000" w14:dist="0">
            <w14:srgbClr w14:val="808080"/>
          </w14:shadow>
        </w:rPr>
      </w:pPr>
    </w:p>
    <w:p>
      <w:pPr>
        <w:pStyle w:val="style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</w:p>
    <w:sectPr>
      <w:pgSz w:w="12240" w:h="15840" w:orient="portrait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A647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E3909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5249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A6F8F9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E35248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0000005"/>
    <w:multiLevelType w:val="multilevel"/>
    <w:tmpl w:val="64FD5F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99842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0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179">
    <w:name w:val="List Paragraph"/>
    <w:basedOn w:val="style0"/>
    <w:next w:val="style179"/>
    <w:qFormat/>
    <w:uiPriority w:val="34"/>
    <w:pPr>
      <w:spacing w:lineRule="auto" w:line="253"/>
      <w:ind w:left="720"/>
      <w:contextualSpacing/>
    </w:pPr>
    <w:rPr/>
  </w:style>
  <w:style w:type="paragraph" w:customStyle="1" w:styleId="style4097">
    <w:name w:val="List Paragraph1"/>
    <w:basedOn w:val="style0"/>
    <w:next w:val="style4097"/>
    <w:qFormat/>
    <w:uiPriority w:val="34"/>
    <w:pPr>
      <w:spacing w:lineRule="auto" w:line="253"/>
      <w:ind w:left="720"/>
      <w:contextualSpacing/>
    </w:pPr>
    <w:rPr>
      <w:rFonts w:ascii="Calibri" w:cs="宋体" w:eastAsia="Calibri" w:hAnsi="Calib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617</Words>
  <Pages>4</Pages>
  <Characters>3957</Characters>
  <Application>WPS Office</Application>
  <DocSecurity>0</DocSecurity>
  <Paragraphs>101</Paragraphs>
  <ScaleCrop>false</ScaleCrop>
  <LinksUpToDate>false</LinksUpToDate>
  <CharactersWithSpaces>4504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2023-09-15T11:42:00Z</dcterms:created>
  <dc:creator>HP</dc:creator>
  <lastModifiedBy>TECNO BD4h</lastModifiedBy>
  <dcterms:modified xsi:type="dcterms:W3CDTF">2024-11-20T00:47:17Z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798411ac-eb8e-408a-99f5-8070c3ccd5f1</vt:lpwstr>
  </property>
  <property fmtid="{D5CDD505-2E9C-101B-9397-08002B2CF9AE}" pid="3" name="ICV">
    <vt:lpwstr>eb9f2a9d66564e69b3fa9cc3368cd929</vt:lpwstr>
  </property>
</Properties>
</file>