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346" w:rsidRPr="00C75AFE" w:rsidRDefault="00C75AFE" w:rsidP="00C75AFE">
      <w:pPr>
        <w:spacing w:line="480" w:lineRule="auto"/>
        <w:jc w:val="both"/>
        <w:rPr>
          <w:rFonts w:ascii="Times New Roman" w:hAnsi="Times New Roman"/>
          <w:b/>
          <w:sz w:val="24"/>
          <w:szCs w:val="24"/>
        </w:rPr>
      </w:pPr>
      <w:r w:rsidRPr="00C75AFE">
        <w:rPr>
          <w:rFonts w:ascii="Times New Roman" w:hAnsi="Times New Roman"/>
          <w:b/>
          <w:sz w:val="24"/>
          <w:szCs w:val="24"/>
        </w:rPr>
        <w:t>KINESIOLOGY (HKE 307</w:t>
      </w:r>
      <w:r w:rsidR="003D4031" w:rsidRPr="00C75AFE">
        <w:rPr>
          <w:rFonts w:ascii="Times New Roman" w:hAnsi="Times New Roman"/>
          <w:b/>
          <w:sz w:val="24"/>
          <w:szCs w:val="24"/>
        </w:rPr>
        <w:t>)</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INTRODUCTION TO KINESIOLOGY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Kinesiology is the science of human motion. It comes from two Greek words, kinesis motion logos study. Kinesiology is often seen as an applied anatomy and physiology. This is so because kinesiology as a </w:t>
      </w:r>
      <w:r w:rsidRPr="00C75AFE">
        <w:rPr>
          <w:rFonts w:ascii="Times New Roman" w:hAnsi="Times New Roman"/>
          <w:sz w:val="24"/>
          <w:szCs w:val="24"/>
        </w:rPr>
        <w:t>scientific analysis of human motion is related to other field of knowledge like anatomy, physiology and mechanics (biomechanics). The accumulated knowledge of these three fields form the foundation for the study of human movement. The human body responds t</w:t>
      </w:r>
      <w:r w:rsidRPr="00C75AFE">
        <w:rPr>
          <w:rFonts w:ascii="Times New Roman" w:hAnsi="Times New Roman"/>
          <w:sz w:val="24"/>
          <w:szCs w:val="24"/>
        </w:rPr>
        <w:t>o physical and mechanical laws and principles and therefore efficient movement must depend on the observance of these laws and principles.</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Kinesiology is related more </w:t>
      </w:r>
      <w:proofErr w:type="gramStart"/>
      <w:r w:rsidRPr="00C75AFE">
        <w:rPr>
          <w:rFonts w:ascii="Times New Roman" w:hAnsi="Times New Roman"/>
          <w:sz w:val="24"/>
          <w:szCs w:val="24"/>
        </w:rPr>
        <w:t>to</w:t>
      </w:r>
      <w:proofErr w:type="gramEnd"/>
      <w:r w:rsidRPr="00C75AFE">
        <w:rPr>
          <w:rFonts w:ascii="Times New Roman" w:hAnsi="Times New Roman"/>
          <w:sz w:val="24"/>
          <w:szCs w:val="24"/>
        </w:rPr>
        <w:t xml:space="preserve"> mechanical aspect of physics because sporting activities deal with handling of sports</w:t>
      </w:r>
      <w:r w:rsidRPr="00C75AFE">
        <w:rPr>
          <w:rFonts w:ascii="Times New Roman" w:hAnsi="Times New Roman"/>
          <w:sz w:val="24"/>
          <w:szCs w:val="24"/>
        </w:rPr>
        <w:t xml:space="preserve"> implements such as racket, bat </w:t>
      </w:r>
      <w:proofErr w:type="spellStart"/>
      <w:r w:rsidRPr="00C75AFE">
        <w:rPr>
          <w:rFonts w:ascii="Times New Roman" w:hAnsi="Times New Roman"/>
          <w:sz w:val="24"/>
          <w:szCs w:val="24"/>
        </w:rPr>
        <w:t>etc</w:t>
      </w:r>
      <w:proofErr w:type="spellEnd"/>
      <w:r w:rsidRPr="00C75AFE">
        <w:rPr>
          <w:rFonts w:ascii="Times New Roman" w:hAnsi="Times New Roman"/>
          <w:sz w:val="24"/>
          <w:szCs w:val="24"/>
        </w:rPr>
        <w:t xml:space="preserve"> successful performance in various sports depend early on how he handles these </w:t>
      </w:r>
      <w:proofErr w:type="spellStart"/>
      <w:r w:rsidRPr="00C75AFE">
        <w:rPr>
          <w:rFonts w:ascii="Times New Roman" w:hAnsi="Times New Roman"/>
          <w:sz w:val="24"/>
          <w:szCs w:val="24"/>
        </w:rPr>
        <w:t>unplements</w:t>
      </w:r>
      <w:proofErr w:type="spellEnd"/>
      <w:r w:rsidRPr="00C75AFE">
        <w:rPr>
          <w:rFonts w:ascii="Times New Roman" w:hAnsi="Times New Roman"/>
          <w:sz w:val="24"/>
          <w:szCs w:val="24"/>
        </w:rPr>
        <w:t xml:space="preserve">. As a result, the mechanical aspect of kinesiology deals with such factors as force. </w:t>
      </w:r>
      <w:proofErr w:type="gramStart"/>
      <w:r w:rsidRPr="00C75AFE">
        <w:rPr>
          <w:rFonts w:ascii="Times New Roman" w:hAnsi="Times New Roman"/>
          <w:sz w:val="24"/>
          <w:szCs w:val="24"/>
        </w:rPr>
        <w:t>friction</w:t>
      </w:r>
      <w:proofErr w:type="gramEnd"/>
      <w:r w:rsidRPr="00C75AFE">
        <w:rPr>
          <w:rFonts w:ascii="Times New Roman" w:hAnsi="Times New Roman"/>
          <w:sz w:val="24"/>
          <w:szCs w:val="24"/>
        </w:rPr>
        <w:t>, projectiles and angles.</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ANATOMY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The study of anatomy in kinesiology is very important because muscles, bones, joints, connective tissues, blood vessels and nerves are the vital element of human motion. These are used in jumping, running etc. the human body is basically a system of weig</w:t>
      </w:r>
      <w:r w:rsidRPr="00C75AFE">
        <w:rPr>
          <w:rFonts w:ascii="Times New Roman" w:hAnsi="Times New Roman"/>
          <w:sz w:val="24"/>
          <w:szCs w:val="24"/>
        </w:rPr>
        <w:t xml:space="preserve">ht (mass of the different segments of the body,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bones which are used for movement. Hence it is important to know the names and locations of muscles, joints etc</w:t>
      </w:r>
      <w:r w:rsidR="00C75AFE">
        <w:rPr>
          <w:rFonts w:ascii="Times New Roman" w:hAnsi="Times New Roman"/>
          <w:sz w:val="24"/>
          <w:szCs w:val="24"/>
        </w:rPr>
        <w:t>.</w:t>
      </w:r>
    </w:p>
    <w:p w:rsidR="00C75AFE" w:rsidRDefault="00C75AFE" w:rsidP="00C75AFE">
      <w:pPr>
        <w:spacing w:line="480" w:lineRule="auto"/>
        <w:jc w:val="both"/>
        <w:rPr>
          <w:rFonts w:ascii="Times New Roman" w:hAnsi="Times New Roman"/>
          <w:b/>
          <w:sz w:val="24"/>
          <w:szCs w:val="24"/>
        </w:rPr>
      </w:pPr>
    </w:p>
    <w:p w:rsidR="00C75AFE" w:rsidRDefault="00C75AFE" w:rsidP="00C75AFE">
      <w:pPr>
        <w:spacing w:line="480" w:lineRule="auto"/>
        <w:jc w:val="both"/>
        <w:rPr>
          <w:rFonts w:ascii="Times New Roman" w:hAnsi="Times New Roman"/>
          <w:b/>
          <w:sz w:val="24"/>
          <w:szCs w:val="24"/>
        </w:rPr>
      </w:pP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lastRenderedPageBreak/>
        <w:t>PHYSIOLOGY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There is a close relationship between anatomical structures and their functions. </w:t>
      </w:r>
      <w:r w:rsidRPr="00C75AFE">
        <w:rPr>
          <w:rFonts w:ascii="Times New Roman" w:hAnsi="Times New Roman"/>
          <w:sz w:val="24"/>
          <w:szCs w:val="24"/>
        </w:rPr>
        <w:t>It is important to know or understand muscle actions, potentials, limitations and how to summate forces, limit the action of antagonistic muscles etc. the knowledge of the joint action and range of motion are important in order to avoid injury</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MECHANICS</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The human body is made up of a system of weight (levers) bones and various devices for producing force (muscular and skeletal systems), and these systems are governed by physical laws </w:t>
      </w:r>
      <w:proofErr w:type="gramStart"/>
      <w:r w:rsidRPr="00C75AFE">
        <w:rPr>
          <w:rFonts w:ascii="Times New Roman" w:hAnsi="Times New Roman"/>
          <w:sz w:val="24"/>
          <w:szCs w:val="24"/>
        </w:rPr>
        <w:t>In</w:t>
      </w:r>
      <w:proofErr w:type="gramEnd"/>
      <w:r w:rsidRPr="00C75AFE">
        <w:rPr>
          <w:rFonts w:ascii="Times New Roman" w:hAnsi="Times New Roman"/>
          <w:sz w:val="24"/>
          <w:szCs w:val="24"/>
        </w:rPr>
        <w:t xml:space="preserve"> movement, the principles of body mechanics are either effectively app</w:t>
      </w:r>
      <w:r w:rsidRPr="00C75AFE">
        <w:rPr>
          <w:rFonts w:ascii="Times New Roman" w:hAnsi="Times New Roman"/>
          <w:sz w:val="24"/>
          <w:szCs w:val="24"/>
        </w:rPr>
        <w:t xml:space="preserve">lied or energy is wasted and injury results. The laws of gravity. </w:t>
      </w:r>
      <w:proofErr w:type="gramStart"/>
      <w:r w:rsidRPr="00C75AFE">
        <w:rPr>
          <w:rFonts w:ascii="Times New Roman" w:hAnsi="Times New Roman"/>
          <w:sz w:val="24"/>
          <w:szCs w:val="24"/>
        </w:rPr>
        <w:t>force</w:t>
      </w:r>
      <w:proofErr w:type="gramEnd"/>
      <w:r w:rsidRPr="00C75AFE">
        <w:rPr>
          <w:rFonts w:ascii="Times New Roman" w:hAnsi="Times New Roman"/>
          <w:sz w:val="24"/>
          <w:szCs w:val="24"/>
        </w:rPr>
        <w:t xml:space="preserve">, buoyancy </w:t>
      </w:r>
      <w:proofErr w:type="spellStart"/>
      <w:r w:rsidRPr="00C75AFE">
        <w:rPr>
          <w:rFonts w:ascii="Times New Roman" w:hAnsi="Times New Roman"/>
          <w:sz w:val="24"/>
          <w:szCs w:val="24"/>
        </w:rPr>
        <w:t>etc</w:t>
      </w:r>
      <w:proofErr w:type="spellEnd"/>
      <w:r w:rsidRPr="00C75AFE">
        <w:rPr>
          <w:rFonts w:ascii="Times New Roman" w:hAnsi="Times New Roman"/>
          <w:sz w:val="24"/>
          <w:szCs w:val="24"/>
        </w:rPr>
        <w:t xml:space="preserve"> are very important in determining the course of motion, and understanding these laws will result in more efficient motion</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Importance of Kinesiology to Physical Educators</w:t>
      </w:r>
      <w:r w:rsidRPr="00C75AFE">
        <w:rPr>
          <w:rFonts w:ascii="Times New Roman" w:hAnsi="Times New Roman"/>
          <w:b/>
          <w:sz w:val="24"/>
          <w:szCs w:val="24"/>
        </w:rPr>
        <w:t xml:space="preserve"> and Coaches</w:t>
      </w: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t>In explaining the movement been exhibited:</w:t>
      </w:r>
    </w:p>
    <w:p w:rsidR="00BA2346" w:rsidRPr="00C75AFE" w:rsidRDefault="003D4031" w:rsidP="00C75AFE">
      <w:pPr>
        <w:spacing w:line="480" w:lineRule="auto"/>
        <w:ind w:left="720"/>
        <w:jc w:val="both"/>
        <w:rPr>
          <w:rFonts w:ascii="Times New Roman" w:hAnsi="Times New Roman"/>
          <w:sz w:val="24"/>
          <w:szCs w:val="24"/>
        </w:rPr>
      </w:pPr>
      <w:proofErr w:type="spellStart"/>
      <w:proofErr w:type="gramStart"/>
      <w:r w:rsidRPr="00C75AFE">
        <w:rPr>
          <w:rFonts w:ascii="Times New Roman" w:hAnsi="Times New Roman"/>
          <w:sz w:val="24"/>
          <w:szCs w:val="24"/>
        </w:rPr>
        <w:t>a</w:t>
      </w:r>
      <w:proofErr w:type="spellEnd"/>
      <w:proofErr w:type="gramEnd"/>
      <w:r w:rsidRPr="00C75AFE">
        <w:rPr>
          <w:rFonts w:ascii="Times New Roman" w:hAnsi="Times New Roman"/>
          <w:sz w:val="24"/>
          <w:szCs w:val="24"/>
        </w:rPr>
        <w:t xml:space="preserve"> It enables the teacher to point out what he wants the student to know</w:t>
      </w:r>
    </w:p>
    <w:p w:rsidR="00BA2346" w:rsidRPr="00C75AFE" w:rsidRDefault="003D4031" w:rsidP="00C75AFE">
      <w:pPr>
        <w:spacing w:line="480" w:lineRule="auto"/>
        <w:ind w:left="720"/>
        <w:jc w:val="both"/>
        <w:rPr>
          <w:rFonts w:ascii="Times New Roman" w:hAnsi="Times New Roman"/>
          <w:sz w:val="24"/>
          <w:szCs w:val="24"/>
        </w:rPr>
      </w:pPr>
      <w:r w:rsidRPr="00C75AFE">
        <w:rPr>
          <w:rFonts w:ascii="Times New Roman" w:hAnsi="Times New Roman"/>
          <w:sz w:val="24"/>
          <w:szCs w:val="24"/>
        </w:rPr>
        <w:t>b. It helps the teacher to point out errors and to make the learners understand the best way of overcoming performance dif</w:t>
      </w:r>
      <w:r w:rsidRPr="00C75AFE">
        <w:rPr>
          <w:rFonts w:ascii="Times New Roman" w:hAnsi="Times New Roman"/>
          <w:sz w:val="24"/>
          <w:szCs w:val="24"/>
        </w:rPr>
        <w:t>ficulties.</w:t>
      </w:r>
    </w:p>
    <w:p w:rsidR="00BA2346" w:rsidRPr="00C75AFE" w:rsidRDefault="00BA2346" w:rsidP="00C75AFE">
      <w:pPr>
        <w:spacing w:line="480" w:lineRule="auto"/>
        <w:jc w:val="both"/>
        <w:rPr>
          <w:rFonts w:ascii="Times New Roman" w:hAnsi="Times New Roman"/>
          <w:sz w:val="24"/>
          <w:szCs w:val="24"/>
        </w:rPr>
      </w:pP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lastRenderedPageBreak/>
        <w:t>Analyzing external mechanics of performance. Kinesiology can be used to indicate the movement of joint, body segments and the external leverage development of forces as they relate to performance.</w:t>
      </w: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t xml:space="preserve">Analyzing the internal mechanics of </w:t>
      </w:r>
      <w:r w:rsidRPr="00C75AFE">
        <w:rPr>
          <w:rFonts w:ascii="Times New Roman" w:hAnsi="Times New Roman"/>
          <w:sz w:val="24"/>
          <w:szCs w:val="24"/>
        </w:rPr>
        <w:t>performance. Kinesiology can be used in determining the stress resistance of various body tissues, internal friction, and range of movement as well as body homeostasis.</w:t>
      </w: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t xml:space="preserve">Assessing the </w:t>
      </w:r>
      <w:proofErr w:type="spellStart"/>
      <w:r w:rsidRPr="00C75AFE">
        <w:rPr>
          <w:rFonts w:ascii="Times New Roman" w:hAnsi="Times New Roman"/>
          <w:sz w:val="24"/>
          <w:szCs w:val="24"/>
        </w:rPr>
        <w:t>kinesiological</w:t>
      </w:r>
      <w:proofErr w:type="spellEnd"/>
      <w:r w:rsidRPr="00C75AFE">
        <w:rPr>
          <w:rFonts w:ascii="Times New Roman" w:hAnsi="Times New Roman"/>
          <w:sz w:val="24"/>
          <w:szCs w:val="24"/>
        </w:rPr>
        <w:t xml:space="preserve"> characteristics of activities. Every activity has its o</w:t>
      </w:r>
      <w:r w:rsidRPr="00C75AFE">
        <w:rPr>
          <w:rFonts w:ascii="Times New Roman" w:hAnsi="Times New Roman"/>
          <w:sz w:val="24"/>
          <w:szCs w:val="24"/>
        </w:rPr>
        <w:t xml:space="preserve">wn demand to some </w:t>
      </w:r>
      <w:proofErr w:type="spellStart"/>
      <w:r w:rsidRPr="00C75AFE">
        <w:rPr>
          <w:rFonts w:ascii="Times New Roman" w:hAnsi="Times New Roman"/>
          <w:sz w:val="24"/>
          <w:szCs w:val="24"/>
        </w:rPr>
        <w:t>kinesiological</w:t>
      </w:r>
      <w:proofErr w:type="spellEnd"/>
      <w:r w:rsidRPr="00C75AFE">
        <w:rPr>
          <w:rFonts w:ascii="Times New Roman" w:hAnsi="Times New Roman"/>
          <w:sz w:val="24"/>
          <w:szCs w:val="24"/>
        </w:rPr>
        <w:t xml:space="preserve"> aspect of performance e.g. such traits as weight, heights, and strength. Psychological and anatomical characteristics can contribute basically to good psychomotor development.</w:t>
      </w: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t xml:space="preserve">Assessing the </w:t>
      </w:r>
      <w:proofErr w:type="spellStart"/>
      <w:r w:rsidRPr="00C75AFE">
        <w:rPr>
          <w:rFonts w:ascii="Times New Roman" w:hAnsi="Times New Roman"/>
          <w:sz w:val="24"/>
          <w:szCs w:val="24"/>
        </w:rPr>
        <w:t>kinesiological</w:t>
      </w:r>
      <w:proofErr w:type="spellEnd"/>
      <w:r w:rsidRPr="00C75AFE">
        <w:rPr>
          <w:rFonts w:ascii="Times New Roman" w:hAnsi="Times New Roman"/>
          <w:sz w:val="24"/>
          <w:szCs w:val="24"/>
        </w:rPr>
        <w:t xml:space="preserve"> ability of perf</w:t>
      </w:r>
      <w:r w:rsidRPr="00C75AFE">
        <w:rPr>
          <w:rFonts w:ascii="Times New Roman" w:hAnsi="Times New Roman"/>
          <w:sz w:val="24"/>
          <w:szCs w:val="24"/>
        </w:rPr>
        <w:t xml:space="preserve">ormer. Each performer has its own potentialities and kinesiology helps to match the performer with performance. For example, short men do well in gymnastics because of their low </w:t>
      </w:r>
      <w:proofErr w:type="spellStart"/>
      <w:r w:rsidRPr="00C75AFE">
        <w:rPr>
          <w:rFonts w:ascii="Times New Roman" w:hAnsi="Times New Roman"/>
          <w:sz w:val="24"/>
          <w:szCs w:val="24"/>
        </w:rPr>
        <w:t>centre</w:t>
      </w:r>
      <w:proofErr w:type="spellEnd"/>
      <w:r w:rsidRPr="00C75AFE">
        <w:rPr>
          <w:rFonts w:ascii="Times New Roman" w:hAnsi="Times New Roman"/>
          <w:sz w:val="24"/>
          <w:szCs w:val="24"/>
        </w:rPr>
        <w:t xml:space="preserve"> of gravity But this morphological characteristics disadvantageous in hi</w:t>
      </w:r>
      <w:r w:rsidRPr="00C75AFE">
        <w:rPr>
          <w:rFonts w:ascii="Times New Roman" w:hAnsi="Times New Roman"/>
          <w:sz w:val="24"/>
          <w:szCs w:val="24"/>
        </w:rPr>
        <w:t>gh jump, basketball etc.</w:t>
      </w:r>
    </w:p>
    <w:p w:rsidR="00BA2346" w:rsidRPr="00C75AFE" w:rsidRDefault="003D4031" w:rsidP="00C75AFE">
      <w:pPr>
        <w:numPr>
          <w:ilvl w:val="0"/>
          <w:numId w:val="3"/>
        </w:numPr>
        <w:spacing w:line="480" w:lineRule="auto"/>
        <w:jc w:val="both"/>
        <w:rPr>
          <w:rFonts w:ascii="Times New Roman" w:hAnsi="Times New Roman"/>
          <w:sz w:val="24"/>
          <w:szCs w:val="24"/>
        </w:rPr>
      </w:pPr>
      <w:r w:rsidRPr="00C75AFE">
        <w:rPr>
          <w:rFonts w:ascii="Times New Roman" w:hAnsi="Times New Roman"/>
          <w:sz w:val="24"/>
          <w:szCs w:val="24"/>
        </w:rPr>
        <w:t xml:space="preserve">Prevention of athletic injuries </w:t>
      </w:r>
      <w:proofErr w:type="gramStart"/>
      <w:r w:rsidRPr="00C75AFE">
        <w:rPr>
          <w:rFonts w:ascii="Times New Roman" w:hAnsi="Times New Roman"/>
          <w:sz w:val="24"/>
          <w:szCs w:val="24"/>
        </w:rPr>
        <w:t>It</w:t>
      </w:r>
      <w:proofErr w:type="gramEnd"/>
      <w:r w:rsidRPr="00C75AFE">
        <w:rPr>
          <w:rFonts w:ascii="Times New Roman" w:hAnsi="Times New Roman"/>
          <w:sz w:val="24"/>
          <w:szCs w:val="24"/>
        </w:rPr>
        <w:t xml:space="preserve"> enables the teacher to know the why and the how of athletics injuries and therefore the coach is in the best position to understand the type of injuries in sports.</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ORIENTATION OF THE BODY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In</w:t>
      </w:r>
      <w:r w:rsidRPr="00C75AFE">
        <w:rPr>
          <w:rFonts w:ascii="Times New Roman" w:hAnsi="Times New Roman"/>
          <w:sz w:val="24"/>
          <w:szCs w:val="24"/>
        </w:rPr>
        <w:t xml:space="preserve"> preparation for defining the fundamental movements of the major segments of the body and for the analysis of these movements, certain orientation concepts and points of reference need to be established. The essential ones are the </w:t>
      </w:r>
      <w:proofErr w:type="spellStart"/>
      <w:r w:rsidRPr="00C75AFE">
        <w:rPr>
          <w:rFonts w:ascii="Times New Roman" w:hAnsi="Times New Roman"/>
          <w:sz w:val="24"/>
          <w:szCs w:val="24"/>
        </w:rPr>
        <w:t>centre</w:t>
      </w:r>
      <w:proofErr w:type="spellEnd"/>
      <w:r w:rsidRPr="00C75AFE">
        <w:rPr>
          <w:rFonts w:ascii="Times New Roman" w:hAnsi="Times New Roman"/>
          <w:sz w:val="24"/>
          <w:szCs w:val="24"/>
        </w:rPr>
        <w:t xml:space="preserve"> of gravity, the li</w:t>
      </w:r>
      <w:r w:rsidRPr="00C75AFE">
        <w:rPr>
          <w:rFonts w:ascii="Times New Roman" w:hAnsi="Times New Roman"/>
          <w:sz w:val="24"/>
          <w:szCs w:val="24"/>
        </w:rPr>
        <w:t xml:space="preserve">ne of gravity, </w:t>
      </w:r>
      <w:r w:rsidRPr="00C75AFE">
        <w:rPr>
          <w:rFonts w:ascii="Times New Roman" w:hAnsi="Times New Roman"/>
          <w:sz w:val="24"/>
          <w:szCs w:val="24"/>
        </w:rPr>
        <w:lastRenderedPageBreak/>
        <w:t>planes of the body and axes of motion, and the standard starting positions from which the fundamental movements are made.</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The Center of Gravity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The center of gravity is defined as "an imaginary point representing the weight center of an obj</w:t>
      </w:r>
      <w:r w:rsidRPr="00C75AFE">
        <w:rPr>
          <w:rFonts w:ascii="Times New Roman" w:hAnsi="Times New Roman"/>
          <w:sz w:val="24"/>
          <w:szCs w:val="24"/>
        </w:rPr>
        <w:t>ects"; it is also "that point in a body about which all the parts exactly balance each other" and can be viewed as "the point at which the entire weight of the body may be considered as concentrated"</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Its precise location in the human body depends on the i</w:t>
      </w:r>
      <w:r w:rsidRPr="00C75AFE">
        <w:rPr>
          <w:rFonts w:ascii="Times New Roman" w:hAnsi="Times New Roman"/>
          <w:sz w:val="24"/>
          <w:szCs w:val="24"/>
        </w:rPr>
        <w:t>ndividual's anatomical structure, habitual standing posture, current position, and or whether external weights are being supported. In a person of average build, standing erect with the arms hanging at the sides, the center of gravity is located in the pel</w:t>
      </w:r>
      <w:r w:rsidRPr="00C75AFE">
        <w:rPr>
          <w:rFonts w:ascii="Times New Roman" w:hAnsi="Times New Roman"/>
          <w:sz w:val="24"/>
          <w:szCs w:val="24"/>
        </w:rPr>
        <w:t>vis in front of the upper part of the sacrum. It is usually lower in women than in men because of women's heavier pelvises and thighs and shorter legs.</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The Line of Gravity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The line of gravity is an imaginary vertical line that, by definition, passes thro</w:t>
      </w:r>
      <w:r w:rsidRPr="00C75AFE">
        <w:rPr>
          <w:rFonts w:ascii="Times New Roman" w:hAnsi="Times New Roman"/>
          <w:sz w:val="24"/>
          <w:szCs w:val="24"/>
        </w:rPr>
        <w:t>ugh the center of gravity. Hence, its location depends on the position of the center of gravity which changes with every shift of the body's position.</w:t>
      </w:r>
    </w:p>
    <w:p w:rsidR="00BA2346" w:rsidRPr="00C75AFE" w:rsidRDefault="003D4031" w:rsidP="00C75AFE">
      <w:pPr>
        <w:spacing w:line="480" w:lineRule="auto"/>
        <w:jc w:val="both"/>
        <w:rPr>
          <w:rFonts w:ascii="Times New Roman" w:hAnsi="Times New Roman"/>
          <w:b/>
          <w:sz w:val="24"/>
          <w:szCs w:val="24"/>
        </w:rPr>
      </w:pPr>
      <w:r w:rsidRPr="00C75AFE">
        <w:rPr>
          <w:rFonts w:ascii="Times New Roman" w:hAnsi="Times New Roman"/>
          <w:b/>
          <w:sz w:val="24"/>
          <w:szCs w:val="24"/>
        </w:rPr>
        <w:t>Planes of the Body</w:t>
      </w:r>
    </w:p>
    <w:p w:rsidR="00BA2346" w:rsidRPr="00C75AFE" w:rsidRDefault="003D4031" w:rsidP="00C75AFE">
      <w:pPr>
        <w:spacing w:line="480" w:lineRule="auto"/>
        <w:ind w:firstLine="720"/>
        <w:jc w:val="both"/>
        <w:rPr>
          <w:rFonts w:ascii="Times New Roman" w:hAnsi="Times New Roman"/>
          <w:sz w:val="24"/>
          <w:szCs w:val="24"/>
        </w:rPr>
      </w:pPr>
      <w:r w:rsidRPr="00C75AFE">
        <w:rPr>
          <w:rFonts w:ascii="Times New Roman" w:hAnsi="Times New Roman"/>
          <w:sz w:val="24"/>
          <w:szCs w:val="24"/>
        </w:rPr>
        <w:t>There are three planes corresponding to the three dimensions of space. Each plane is</w:t>
      </w:r>
      <w:r w:rsidRPr="00C75AFE">
        <w:rPr>
          <w:rFonts w:ascii="Times New Roman" w:hAnsi="Times New Roman"/>
          <w:sz w:val="24"/>
          <w:szCs w:val="24"/>
        </w:rPr>
        <w:t xml:space="preserve"> perpendicular to each of the other two </w:t>
      </w:r>
      <w:proofErr w:type="gramStart"/>
      <w:r w:rsidRPr="00C75AFE">
        <w:rPr>
          <w:rFonts w:ascii="Times New Roman" w:hAnsi="Times New Roman"/>
          <w:sz w:val="24"/>
          <w:szCs w:val="24"/>
        </w:rPr>
        <w:t>There</w:t>
      </w:r>
      <w:proofErr w:type="gramEnd"/>
      <w:r w:rsidRPr="00C75AFE">
        <w:rPr>
          <w:rFonts w:ascii="Times New Roman" w:hAnsi="Times New Roman"/>
          <w:sz w:val="24"/>
          <w:szCs w:val="24"/>
        </w:rPr>
        <w:t xml:space="preserve"> are likewise three axes of motion, each </w:t>
      </w:r>
      <w:proofErr w:type="spellStart"/>
      <w:r w:rsidRPr="00C75AFE">
        <w:rPr>
          <w:rFonts w:ascii="Times New Roman" w:hAnsi="Times New Roman"/>
          <w:sz w:val="24"/>
          <w:szCs w:val="24"/>
        </w:rPr>
        <w:t>perpendiculate</w:t>
      </w:r>
      <w:proofErr w:type="spellEnd"/>
      <w:r w:rsidRPr="00C75AFE">
        <w:rPr>
          <w:rFonts w:ascii="Times New Roman" w:hAnsi="Times New Roman"/>
          <w:sz w:val="24"/>
          <w:szCs w:val="24"/>
        </w:rPr>
        <w:t xml:space="preserve"> to the plane in which the motion occurs. The planes of the body are defined as follows:</w:t>
      </w:r>
    </w:p>
    <w:p w:rsidR="00BA2346" w:rsidRPr="00C75AFE" w:rsidRDefault="003D4031" w:rsidP="00C75AFE">
      <w:pPr>
        <w:numPr>
          <w:ilvl w:val="0"/>
          <w:numId w:val="4"/>
        </w:numPr>
        <w:spacing w:line="480" w:lineRule="auto"/>
        <w:jc w:val="both"/>
        <w:rPr>
          <w:rFonts w:ascii="Times New Roman" w:hAnsi="Times New Roman"/>
          <w:sz w:val="24"/>
          <w:szCs w:val="24"/>
        </w:rPr>
      </w:pPr>
      <w:r w:rsidRPr="00C75AFE">
        <w:rPr>
          <w:rFonts w:ascii="Times New Roman" w:hAnsi="Times New Roman"/>
          <w:sz w:val="24"/>
          <w:szCs w:val="24"/>
        </w:rPr>
        <w:lastRenderedPageBreak/>
        <w:t xml:space="preserve">The sagittal, or </w:t>
      </w:r>
      <w:proofErr w:type="spellStart"/>
      <w:r w:rsidRPr="00C75AFE">
        <w:rPr>
          <w:rFonts w:ascii="Times New Roman" w:hAnsi="Times New Roman"/>
          <w:sz w:val="24"/>
          <w:szCs w:val="24"/>
        </w:rPr>
        <w:t>anteroposterior</w:t>
      </w:r>
      <w:proofErr w:type="spellEnd"/>
      <w:r w:rsidRPr="00C75AFE">
        <w:rPr>
          <w:rFonts w:ascii="Times New Roman" w:hAnsi="Times New Roman"/>
          <w:sz w:val="24"/>
          <w:szCs w:val="24"/>
        </w:rPr>
        <w:t xml:space="preserve"> of median, plane is a vertical pla</w:t>
      </w:r>
      <w:r w:rsidRPr="00C75AFE">
        <w:rPr>
          <w:rFonts w:ascii="Times New Roman" w:hAnsi="Times New Roman"/>
          <w:sz w:val="24"/>
          <w:szCs w:val="24"/>
        </w:rPr>
        <w:t>ne passing through the body from front to back, dividing it into right and left halves.</w:t>
      </w:r>
    </w:p>
    <w:p w:rsidR="00BA2346" w:rsidRPr="00C75AFE" w:rsidRDefault="003D4031" w:rsidP="00C75AFE">
      <w:pPr>
        <w:numPr>
          <w:ilvl w:val="0"/>
          <w:numId w:val="4"/>
        </w:numPr>
        <w:spacing w:line="480" w:lineRule="auto"/>
        <w:jc w:val="both"/>
        <w:rPr>
          <w:rFonts w:ascii="Times New Roman" w:hAnsi="Times New Roman"/>
          <w:sz w:val="24"/>
          <w:szCs w:val="24"/>
        </w:rPr>
      </w:pPr>
      <w:r w:rsidRPr="00C75AFE">
        <w:rPr>
          <w:rFonts w:ascii="Times New Roman" w:hAnsi="Times New Roman"/>
          <w:sz w:val="24"/>
          <w:szCs w:val="24"/>
        </w:rPr>
        <w:t>The frontal or lateral or coronal plane is a vertical plane, passing through the body from side to side, dividing it into anterior and posterior halves.</w:t>
      </w:r>
    </w:p>
    <w:p w:rsidR="00BA2346" w:rsidRPr="00C75AFE" w:rsidRDefault="003D4031" w:rsidP="00C75AFE">
      <w:pPr>
        <w:numPr>
          <w:ilvl w:val="0"/>
          <w:numId w:val="4"/>
        </w:numPr>
        <w:spacing w:line="480" w:lineRule="auto"/>
        <w:jc w:val="both"/>
        <w:rPr>
          <w:rFonts w:ascii="Times New Roman" w:hAnsi="Times New Roman"/>
          <w:sz w:val="24"/>
          <w:szCs w:val="24"/>
        </w:rPr>
      </w:pPr>
      <w:r w:rsidRPr="00C75AFE">
        <w:rPr>
          <w:rFonts w:ascii="Times New Roman" w:hAnsi="Times New Roman"/>
          <w:sz w:val="24"/>
          <w:szCs w:val="24"/>
        </w:rPr>
        <w:t xml:space="preserve">The </w:t>
      </w:r>
      <w:r w:rsidRPr="00C75AFE">
        <w:rPr>
          <w:rFonts w:ascii="Times New Roman" w:hAnsi="Times New Roman"/>
          <w:sz w:val="24"/>
          <w:szCs w:val="24"/>
        </w:rPr>
        <w:t>transverse or horizontal plane is a plane that passes horizontally through the body dividing it into upper and lower halves or superior and inferior halves</w:t>
      </w:r>
    </w:p>
    <w:p w:rsidR="00BA2346" w:rsidRPr="00C75AFE" w:rsidRDefault="00C75AFE" w:rsidP="0072576C">
      <w:pPr>
        <w:spacing w:line="480" w:lineRule="auto"/>
        <w:ind w:firstLine="360"/>
        <w:jc w:val="both"/>
        <w:rPr>
          <w:rFonts w:ascii="Times New Roman" w:hAnsi="Times New Roman"/>
          <w:sz w:val="24"/>
          <w:szCs w:val="24"/>
        </w:rPr>
      </w:pPr>
      <w:r>
        <w:rPr>
          <w:rFonts w:ascii="Times New Roman" w:hAnsi="Times New Roman"/>
          <w:sz w:val="24"/>
          <w:szCs w:val="24"/>
        </w:rPr>
        <w:t>A plane can</w:t>
      </w:r>
      <w:r w:rsidR="003D4031" w:rsidRPr="00C75AFE">
        <w:rPr>
          <w:rFonts w:ascii="Times New Roman" w:hAnsi="Times New Roman"/>
          <w:sz w:val="24"/>
          <w:szCs w:val="24"/>
        </w:rPr>
        <w:t xml:space="preserve"> be said to be an imaginary sheath that divides the body since each plane bisects the b</w:t>
      </w:r>
      <w:r w:rsidR="003D4031" w:rsidRPr="00C75AFE">
        <w:rPr>
          <w:rFonts w:ascii="Times New Roman" w:hAnsi="Times New Roman"/>
          <w:sz w:val="24"/>
          <w:szCs w:val="24"/>
        </w:rPr>
        <w:t>ody, it follows that each plane must pass through the center of gravity. Hence the center of gravity may be defined as the point at which the three planes of body intersects one another, and the line of gravity as the vertical line at which the two vertica</w:t>
      </w:r>
      <w:r w:rsidR="003D4031" w:rsidRPr="00C75AFE">
        <w:rPr>
          <w:rFonts w:ascii="Times New Roman" w:hAnsi="Times New Roman"/>
          <w:sz w:val="24"/>
          <w:szCs w:val="24"/>
        </w:rPr>
        <w:t>l planes intersect each another</w:t>
      </w: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t>1. Fundamental Standing Position</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In this position the individual stands erect with the feet slightly separated and parallel, the arms hanging easily at the sides with palms facing the body. This is the position usually acc</w:t>
      </w:r>
      <w:r w:rsidRPr="00C75AFE">
        <w:rPr>
          <w:rFonts w:ascii="Times New Roman" w:hAnsi="Times New Roman"/>
          <w:sz w:val="24"/>
          <w:szCs w:val="24"/>
        </w:rPr>
        <w:t>epted as the point of reference for analyzing all the movements of the body's segments, except those of the forearm.</w:t>
      </w: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t>2. Anatomical Standing Position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This is the position usually depicted in anatomy textbooks.</w:t>
      </w:r>
      <w:r w:rsidR="0072576C">
        <w:rPr>
          <w:rFonts w:ascii="Times New Roman" w:hAnsi="Times New Roman"/>
          <w:sz w:val="24"/>
          <w:szCs w:val="24"/>
        </w:rPr>
        <w:t xml:space="preserve"> </w:t>
      </w:r>
      <w:r w:rsidRPr="00C75AFE">
        <w:rPr>
          <w:rFonts w:ascii="Times New Roman" w:hAnsi="Times New Roman"/>
          <w:sz w:val="24"/>
          <w:szCs w:val="24"/>
        </w:rPr>
        <w:t>The individual is erect, with the elbows ful</w:t>
      </w:r>
      <w:r w:rsidRPr="00C75AFE">
        <w:rPr>
          <w:rFonts w:ascii="Times New Roman" w:hAnsi="Times New Roman"/>
          <w:sz w:val="24"/>
          <w:szCs w:val="24"/>
        </w:rPr>
        <w:t>ly extended and the palms facing forward. The legs and the feet are the same as for the fundamental standing position. It is usually accepted as the point of reference for the movements of the forearm hand and fingers</w:t>
      </w:r>
    </w:p>
    <w:p w:rsidR="0072576C" w:rsidRDefault="0072576C" w:rsidP="00C75AFE">
      <w:pPr>
        <w:spacing w:line="480" w:lineRule="auto"/>
        <w:jc w:val="both"/>
        <w:rPr>
          <w:rFonts w:ascii="Times New Roman" w:hAnsi="Times New Roman"/>
          <w:sz w:val="24"/>
          <w:szCs w:val="24"/>
        </w:rPr>
      </w:pP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lastRenderedPageBreak/>
        <w:t>THE JOINTS OR ARTCULATIONS</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A joint is</w:t>
      </w:r>
      <w:r w:rsidRPr="00C75AFE">
        <w:rPr>
          <w:rFonts w:ascii="Times New Roman" w:hAnsi="Times New Roman"/>
          <w:sz w:val="24"/>
          <w:szCs w:val="24"/>
        </w:rPr>
        <w:t xml:space="preserve"> the site at which any two or more bones come together. Some joints have no movement, some only slight movement and some are freely movable. Before going on to the classification of joints the movements which can occur should be considered.</w:t>
      </w: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t>JOINTS MOTION</w:t>
      </w:r>
    </w:p>
    <w:p w:rsidR="0072576C" w:rsidRDefault="003D4031" w:rsidP="00C75AFE">
      <w:pPr>
        <w:numPr>
          <w:ilvl w:val="0"/>
          <w:numId w:val="5"/>
        </w:numPr>
        <w:spacing w:line="480" w:lineRule="auto"/>
        <w:jc w:val="both"/>
        <w:rPr>
          <w:rFonts w:ascii="Times New Roman" w:hAnsi="Times New Roman"/>
          <w:sz w:val="24"/>
          <w:szCs w:val="24"/>
        </w:rPr>
      </w:pPr>
      <w:r w:rsidRPr="00C75AFE">
        <w:rPr>
          <w:rFonts w:ascii="Times New Roman" w:hAnsi="Times New Roman"/>
          <w:sz w:val="24"/>
          <w:szCs w:val="24"/>
        </w:rPr>
        <w:t xml:space="preserve"> </w:t>
      </w:r>
      <w:r w:rsidRPr="0072576C">
        <w:rPr>
          <w:rFonts w:ascii="Times New Roman" w:hAnsi="Times New Roman"/>
          <w:b/>
          <w:sz w:val="24"/>
          <w:szCs w:val="24"/>
        </w:rPr>
        <w:t>Flexion</w:t>
      </w:r>
      <w:r w:rsidRPr="00C75AFE">
        <w:rPr>
          <w:rFonts w:ascii="Times New Roman" w:hAnsi="Times New Roman"/>
          <w:sz w:val="24"/>
          <w:szCs w:val="24"/>
        </w:rPr>
        <w:t>: This means bending or bringing the bones together, usually forward but occasionally backward as in the case of the knee joint. The angle at the joint diminishes. It can also describe moving away from the anatomical position and moving anteriorl</w:t>
      </w:r>
      <w:r w:rsidRPr="00C75AFE">
        <w:rPr>
          <w:rFonts w:ascii="Times New Roman" w:hAnsi="Times New Roman"/>
          <w:sz w:val="24"/>
          <w:szCs w:val="24"/>
        </w:rPr>
        <w:t>y.</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Extension:</w:t>
      </w:r>
      <w:r w:rsidRPr="0072576C">
        <w:rPr>
          <w:rFonts w:ascii="Times New Roman" w:hAnsi="Times New Roman"/>
          <w:sz w:val="24"/>
          <w:szCs w:val="24"/>
        </w:rPr>
        <w:t xml:space="preserve"> This means straightening or bending</w:t>
      </w:r>
      <w:r w:rsidR="0072576C">
        <w:rPr>
          <w:rFonts w:ascii="Times New Roman" w:hAnsi="Times New Roman"/>
          <w:sz w:val="24"/>
          <w:szCs w:val="24"/>
        </w:rPr>
        <w:t xml:space="preserve"> </w:t>
      </w:r>
      <w:r w:rsidRPr="0072576C">
        <w:rPr>
          <w:rFonts w:ascii="Times New Roman" w:hAnsi="Times New Roman"/>
          <w:sz w:val="24"/>
          <w:szCs w:val="24"/>
        </w:rPr>
        <w:t xml:space="preserve">backward. Here, the angle between the </w:t>
      </w:r>
      <w:proofErr w:type="gramStart"/>
      <w:r w:rsidRPr="0072576C">
        <w:rPr>
          <w:rFonts w:ascii="Times New Roman" w:hAnsi="Times New Roman"/>
          <w:sz w:val="24"/>
          <w:szCs w:val="24"/>
        </w:rPr>
        <w:t>axis</w:t>
      </w:r>
      <w:proofErr w:type="gramEnd"/>
      <w:r w:rsidRPr="0072576C">
        <w:rPr>
          <w:rFonts w:ascii="Times New Roman" w:hAnsi="Times New Roman"/>
          <w:sz w:val="24"/>
          <w:szCs w:val="24"/>
        </w:rPr>
        <w:t xml:space="preserve"> of the bones increases. It also describes the return movement from flexion. The bones are bought into more or less a straight line. All joints are in extension</w:t>
      </w:r>
      <w:r w:rsidRPr="0072576C">
        <w:rPr>
          <w:rFonts w:ascii="Times New Roman" w:hAnsi="Times New Roman"/>
          <w:sz w:val="24"/>
          <w:szCs w:val="24"/>
        </w:rPr>
        <w:t xml:space="preserve"> in the anatomical position.</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Hyper-extension</w:t>
      </w:r>
      <w:r w:rsidRPr="0072576C">
        <w:rPr>
          <w:rFonts w:ascii="Times New Roman" w:hAnsi="Times New Roman"/>
          <w:sz w:val="24"/>
          <w:szCs w:val="24"/>
        </w:rPr>
        <w:t>: This is the continuation of extension beyond the anatomical position e.g. the, forearm is considered to be hyper-extended when the angle at the elbow joint has exceeded 1800. The knee does not normally hype</w:t>
      </w:r>
      <w:r w:rsidRPr="0072576C">
        <w:rPr>
          <w:rFonts w:ascii="Times New Roman" w:hAnsi="Times New Roman"/>
          <w:sz w:val="24"/>
          <w:szCs w:val="24"/>
        </w:rPr>
        <w:t>r extend except in dancers and gymnasts. Bending the leg backwards, hyper extension of the wrist are few examples.</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Abduction</w:t>
      </w:r>
      <w:r w:rsidRPr="0072576C">
        <w:rPr>
          <w:rFonts w:ascii="Times New Roman" w:hAnsi="Times New Roman"/>
          <w:sz w:val="24"/>
          <w:szCs w:val="24"/>
        </w:rPr>
        <w:t>: This is the sideward movement away from the midline of the body. It is used most commonly for sideward</w:t>
      </w:r>
      <w:r w:rsidR="0072576C">
        <w:rPr>
          <w:rFonts w:ascii="Times New Roman" w:hAnsi="Times New Roman"/>
          <w:sz w:val="24"/>
          <w:szCs w:val="24"/>
        </w:rPr>
        <w:t xml:space="preserve"> </w:t>
      </w:r>
      <w:r w:rsidRPr="0072576C">
        <w:rPr>
          <w:rFonts w:ascii="Times New Roman" w:hAnsi="Times New Roman"/>
          <w:sz w:val="24"/>
          <w:szCs w:val="24"/>
        </w:rPr>
        <w:t xml:space="preserve">movements of the upper </w:t>
      </w:r>
      <w:r w:rsidRPr="0072576C">
        <w:rPr>
          <w:rFonts w:ascii="Times New Roman" w:hAnsi="Times New Roman"/>
          <w:sz w:val="24"/>
          <w:szCs w:val="24"/>
        </w:rPr>
        <w:t xml:space="preserve">arm away from the trunk and for sideward elevation of the lower extremity </w:t>
      </w:r>
      <w:proofErr w:type="spellStart"/>
      <w:r w:rsidRPr="0072576C">
        <w:rPr>
          <w:rFonts w:ascii="Times New Roman" w:hAnsi="Times New Roman"/>
          <w:sz w:val="24"/>
          <w:szCs w:val="24"/>
        </w:rPr>
        <w:t>eg</w:t>
      </w:r>
      <w:proofErr w:type="spellEnd"/>
      <w:r w:rsidRPr="0072576C">
        <w:rPr>
          <w:rFonts w:ascii="Times New Roman" w:hAnsi="Times New Roman"/>
          <w:sz w:val="24"/>
          <w:szCs w:val="24"/>
        </w:rPr>
        <w:t xml:space="preserve"> astride jump</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Adduction</w:t>
      </w:r>
      <w:r w:rsidRPr="0072576C">
        <w:rPr>
          <w:rFonts w:ascii="Times New Roman" w:hAnsi="Times New Roman"/>
          <w:sz w:val="24"/>
          <w:szCs w:val="24"/>
        </w:rPr>
        <w:t>: This is the movement of the extremities</w:t>
      </w:r>
      <w:r w:rsidR="0072576C">
        <w:rPr>
          <w:rFonts w:ascii="Times New Roman" w:hAnsi="Times New Roman"/>
          <w:sz w:val="24"/>
          <w:szCs w:val="24"/>
        </w:rPr>
        <w:t xml:space="preserve"> </w:t>
      </w:r>
      <w:r w:rsidRPr="0072576C">
        <w:rPr>
          <w:rFonts w:ascii="Times New Roman" w:hAnsi="Times New Roman"/>
          <w:sz w:val="24"/>
          <w:szCs w:val="24"/>
        </w:rPr>
        <w:t>towards the midline of the body or</w:t>
      </w:r>
      <w:r w:rsidR="0072576C">
        <w:rPr>
          <w:rFonts w:ascii="Times New Roman" w:hAnsi="Times New Roman"/>
          <w:sz w:val="24"/>
          <w:szCs w:val="24"/>
        </w:rPr>
        <w:t xml:space="preserve"> return movement from abduction.</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lastRenderedPageBreak/>
        <w:t>Lateral</w:t>
      </w:r>
      <w:r w:rsidRPr="0072576C">
        <w:rPr>
          <w:rFonts w:ascii="Times New Roman" w:hAnsi="Times New Roman"/>
          <w:sz w:val="24"/>
          <w:szCs w:val="24"/>
        </w:rPr>
        <w:t xml:space="preserve"> </w:t>
      </w:r>
      <w:r w:rsidRPr="0072576C">
        <w:rPr>
          <w:rFonts w:ascii="Times New Roman" w:hAnsi="Times New Roman"/>
          <w:b/>
          <w:sz w:val="24"/>
          <w:szCs w:val="24"/>
        </w:rPr>
        <w:t>Flexion</w:t>
      </w:r>
      <w:r w:rsidRPr="0072576C">
        <w:rPr>
          <w:rFonts w:ascii="Times New Roman" w:hAnsi="Times New Roman"/>
          <w:sz w:val="24"/>
          <w:szCs w:val="24"/>
        </w:rPr>
        <w:t xml:space="preserve">: This is the lateral </w:t>
      </w:r>
      <w:r w:rsidRPr="0072576C">
        <w:rPr>
          <w:rFonts w:ascii="Times New Roman" w:hAnsi="Times New Roman"/>
          <w:sz w:val="24"/>
          <w:szCs w:val="24"/>
        </w:rPr>
        <w:t xml:space="preserve">bending of the head or trunk to the sides of the body. (Note that the midline is moving with you, you are not moving away from the midline). There is lateral flexion to the right or left </w:t>
      </w:r>
      <w:proofErr w:type="spellStart"/>
      <w:r w:rsidRPr="0072576C">
        <w:rPr>
          <w:rFonts w:ascii="Times New Roman" w:hAnsi="Times New Roman"/>
          <w:sz w:val="24"/>
          <w:szCs w:val="24"/>
        </w:rPr>
        <w:t>eg</w:t>
      </w:r>
      <w:proofErr w:type="spellEnd"/>
      <w:r w:rsidRPr="0072576C">
        <w:rPr>
          <w:rFonts w:ascii="Times New Roman" w:hAnsi="Times New Roman"/>
          <w:sz w:val="24"/>
          <w:szCs w:val="24"/>
        </w:rPr>
        <w:t xml:space="preserve"> bending the head, flexion of trunk.</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Radial and Ulna Flexion</w:t>
      </w:r>
      <w:r w:rsidRPr="0072576C">
        <w:rPr>
          <w:rFonts w:ascii="Times New Roman" w:hAnsi="Times New Roman"/>
          <w:sz w:val="24"/>
          <w:szCs w:val="24"/>
        </w:rPr>
        <w:t>: T</w:t>
      </w:r>
      <w:r w:rsidRPr="0072576C">
        <w:rPr>
          <w:rFonts w:ascii="Times New Roman" w:hAnsi="Times New Roman"/>
          <w:sz w:val="24"/>
          <w:szCs w:val="24"/>
        </w:rPr>
        <w:t>his applies only to the wrist</w:t>
      </w:r>
      <w:r w:rsidR="0072576C">
        <w:rPr>
          <w:rFonts w:ascii="Times New Roman" w:hAnsi="Times New Roman"/>
          <w:sz w:val="24"/>
          <w:szCs w:val="24"/>
        </w:rPr>
        <w:t xml:space="preserve"> </w:t>
      </w:r>
      <w:r w:rsidRPr="0072576C">
        <w:rPr>
          <w:rFonts w:ascii="Times New Roman" w:hAnsi="Times New Roman"/>
          <w:sz w:val="24"/>
          <w:szCs w:val="24"/>
        </w:rPr>
        <w:t>joint. Radial flexion is the bending of the wrist to the thumb side Bending of the little finger side is known as ulna flexion</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Rotation</w:t>
      </w:r>
      <w:r w:rsidRPr="0072576C">
        <w:rPr>
          <w:rFonts w:ascii="Times New Roman" w:hAnsi="Times New Roman"/>
          <w:sz w:val="24"/>
          <w:szCs w:val="24"/>
        </w:rPr>
        <w:t xml:space="preserve">: This describes movement which goes around a longitudinal axis of a part. The bones are </w:t>
      </w:r>
      <w:r w:rsidRPr="0072576C">
        <w:rPr>
          <w:rFonts w:ascii="Times New Roman" w:hAnsi="Times New Roman"/>
          <w:sz w:val="24"/>
          <w:szCs w:val="24"/>
        </w:rPr>
        <w:t>rotated over one another e g. turning of the trunk.</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Pronation</w:t>
      </w:r>
      <w:r w:rsidRPr="0072576C">
        <w:rPr>
          <w:rFonts w:ascii="Times New Roman" w:hAnsi="Times New Roman"/>
          <w:sz w:val="24"/>
          <w:szCs w:val="24"/>
        </w:rPr>
        <w:t xml:space="preserve">: It is the inward or medial rotation of the </w:t>
      </w:r>
      <w:proofErr w:type="gramStart"/>
      <w:r w:rsidRPr="0072576C">
        <w:rPr>
          <w:rFonts w:ascii="Times New Roman" w:hAnsi="Times New Roman"/>
          <w:sz w:val="24"/>
          <w:szCs w:val="24"/>
        </w:rPr>
        <w:t>forearm, that</w:t>
      </w:r>
      <w:proofErr w:type="gramEnd"/>
      <w:r w:rsidRPr="0072576C">
        <w:rPr>
          <w:rFonts w:ascii="Times New Roman" w:hAnsi="Times New Roman"/>
          <w:sz w:val="24"/>
          <w:szCs w:val="24"/>
        </w:rPr>
        <w:t xml:space="preserve"> is, turning the palm of the hand down.</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Supination</w:t>
      </w:r>
      <w:r w:rsidRPr="0072576C">
        <w:rPr>
          <w:rFonts w:ascii="Times New Roman" w:hAnsi="Times New Roman"/>
          <w:sz w:val="24"/>
          <w:szCs w:val="24"/>
        </w:rPr>
        <w:t xml:space="preserve">: it is the outward or lateral rotation of the forearm in such a way that the </w:t>
      </w:r>
      <w:r w:rsidRPr="0072576C">
        <w:rPr>
          <w:rFonts w:ascii="Times New Roman" w:hAnsi="Times New Roman"/>
          <w:sz w:val="24"/>
          <w:szCs w:val="24"/>
        </w:rPr>
        <w:t>palm faces upwards.</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Circumduction</w:t>
      </w:r>
      <w:r w:rsidRPr="0072576C">
        <w:rPr>
          <w:rFonts w:ascii="Times New Roman" w:hAnsi="Times New Roman"/>
          <w:sz w:val="24"/>
          <w:szCs w:val="24"/>
        </w:rPr>
        <w:t>: This is the combination of flexion,</w:t>
      </w:r>
      <w:r w:rsidR="0072576C">
        <w:rPr>
          <w:rFonts w:ascii="Times New Roman" w:hAnsi="Times New Roman"/>
          <w:sz w:val="24"/>
          <w:szCs w:val="24"/>
        </w:rPr>
        <w:t xml:space="preserve"> </w:t>
      </w:r>
      <w:r w:rsidRPr="0072576C">
        <w:rPr>
          <w:rFonts w:ascii="Times New Roman" w:hAnsi="Times New Roman"/>
          <w:sz w:val="24"/>
          <w:szCs w:val="24"/>
        </w:rPr>
        <w:t>extension, abduction and adduction. This describes movement at the shoulder or hip so that the action describes a cone. Examples include the swinging exercises.</w:t>
      </w:r>
    </w:p>
    <w:p w:rsid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Inversion</w:t>
      </w:r>
      <w:r w:rsidRPr="0072576C">
        <w:rPr>
          <w:rFonts w:ascii="Times New Roman" w:hAnsi="Times New Roman"/>
          <w:sz w:val="24"/>
          <w:szCs w:val="24"/>
        </w:rPr>
        <w:t>: Th</w:t>
      </w:r>
      <w:r w:rsidRPr="0072576C">
        <w:rPr>
          <w:rFonts w:ascii="Times New Roman" w:hAnsi="Times New Roman"/>
          <w:sz w:val="24"/>
          <w:szCs w:val="24"/>
        </w:rPr>
        <w:t>is is the rotation of the foot so that the sole of the foot turns inwards or towards the midline of the body. The inner aspect of the foot being elevated.</w:t>
      </w:r>
    </w:p>
    <w:p w:rsidR="00BA2346" w:rsidRPr="0072576C" w:rsidRDefault="003D4031" w:rsidP="00C75AFE">
      <w:pPr>
        <w:numPr>
          <w:ilvl w:val="0"/>
          <w:numId w:val="5"/>
        </w:numPr>
        <w:spacing w:line="480" w:lineRule="auto"/>
        <w:jc w:val="both"/>
        <w:rPr>
          <w:rFonts w:ascii="Times New Roman" w:hAnsi="Times New Roman"/>
          <w:sz w:val="24"/>
          <w:szCs w:val="24"/>
        </w:rPr>
      </w:pPr>
      <w:r w:rsidRPr="0072576C">
        <w:rPr>
          <w:rFonts w:ascii="Times New Roman" w:hAnsi="Times New Roman"/>
          <w:b/>
          <w:sz w:val="24"/>
          <w:szCs w:val="24"/>
        </w:rPr>
        <w:t>Eversion</w:t>
      </w:r>
      <w:r w:rsidRPr="0072576C">
        <w:rPr>
          <w:rFonts w:ascii="Times New Roman" w:hAnsi="Times New Roman"/>
          <w:sz w:val="24"/>
          <w:szCs w:val="24"/>
        </w:rPr>
        <w:t>: This is the opposite movement to inversion, that storming the sole of the foot outwards</w:t>
      </w:r>
      <w:r w:rsidRPr="0072576C">
        <w:rPr>
          <w:rFonts w:ascii="Times New Roman" w:hAnsi="Times New Roman"/>
          <w:sz w:val="24"/>
          <w:szCs w:val="24"/>
        </w:rPr>
        <w:t>. The outer aspect of the foot being raised.</w:t>
      </w:r>
    </w:p>
    <w:p w:rsidR="00BA2346" w:rsidRPr="00C75AFE" w:rsidRDefault="00BA2346" w:rsidP="00C75AFE">
      <w:pPr>
        <w:spacing w:line="480" w:lineRule="auto"/>
        <w:jc w:val="both"/>
        <w:rPr>
          <w:rFonts w:ascii="Times New Roman" w:hAnsi="Times New Roman"/>
          <w:sz w:val="24"/>
          <w:szCs w:val="24"/>
        </w:rPr>
      </w:pP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lastRenderedPageBreak/>
        <w:t>SCAPULAR MOVEMENTS</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The movement of the shoulder girdle is usually defined in terms of the movements of the scapu</w:t>
      </w:r>
      <w:r w:rsidR="0072576C">
        <w:rPr>
          <w:rFonts w:ascii="Times New Roman" w:hAnsi="Times New Roman"/>
          <w:sz w:val="24"/>
          <w:szCs w:val="24"/>
        </w:rPr>
        <w:t>lae. Every movement of the scapular</w:t>
      </w:r>
      <w:r w:rsidRPr="00C75AFE">
        <w:rPr>
          <w:rFonts w:ascii="Times New Roman" w:hAnsi="Times New Roman"/>
          <w:sz w:val="24"/>
          <w:szCs w:val="24"/>
        </w:rPr>
        <w:t xml:space="preserve"> involves motion in the </w:t>
      </w:r>
      <w:proofErr w:type="spellStart"/>
      <w:r w:rsidRPr="00C75AFE">
        <w:rPr>
          <w:rFonts w:ascii="Times New Roman" w:hAnsi="Times New Roman"/>
          <w:sz w:val="24"/>
          <w:szCs w:val="24"/>
        </w:rPr>
        <w:t>acromio</w:t>
      </w:r>
      <w:r w:rsidR="0072576C">
        <w:rPr>
          <w:rFonts w:ascii="Times New Roman" w:hAnsi="Times New Roman"/>
          <w:sz w:val="24"/>
          <w:szCs w:val="24"/>
        </w:rPr>
        <w:t>-</w:t>
      </w:r>
      <w:r w:rsidRPr="00C75AFE">
        <w:rPr>
          <w:rFonts w:ascii="Times New Roman" w:hAnsi="Times New Roman"/>
          <w:sz w:val="24"/>
          <w:szCs w:val="24"/>
        </w:rPr>
        <w:t>clavicular</w:t>
      </w:r>
      <w:proofErr w:type="spellEnd"/>
      <w:r w:rsidRPr="00C75AFE">
        <w:rPr>
          <w:rFonts w:ascii="Times New Roman" w:hAnsi="Times New Roman"/>
          <w:sz w:val="24"/>
          <w:szCs w:val="24"/>
        </w:rPr>
        <w:t xml:space="preserve"> and </w:t>
      </w:r>
      <w:proofErr w:type="spellStart"/>
      <w:r w:rsidRPr="00C75AFE">
        <w:rPr>
          <w:rFonts w:ascii="Times New Roman" w:hAnsi="Times New Roman"/>
          <w:sz w:val="24"/>
          <w:szCs w:val="24"/>
        </w:rPr>
        <w:t>sterno-</w:t>
      </w:r>
      <w:r w:rsidR="0072576C">
        <w:rPr>
          <w:rFonts w:ascii="Times New Roman" w:hAnsi="Times New Roman"/>
          <w:sz w:val="24"/>
          <w:szCs w:val="24"/>
        </w:rPr>
        <w:t>c</w:t>
      </w:r>
      <w:r w:rsidRPr="00C75AFE">
        <w:rPr>
          <w:rFonts w:ascii="Times New Roman" w:hAnsi="Times New Roman"/>
          <w:sz w:val="24"/>
          <w:szCs w:val="24"/>
        </w:rPr>
        <w:t>lavicular</w:t>
      </w:r>
      <w:proofErr w:type="spellEnd"/>
      <w:r w:rsidRPr="00C75AFE">
        <w:rPr>
          <w:rFonts w:ascii="Times New Roman" w:hAnsi="Times New Roman"/>
          <w:sz w:val="24"/>
          <w:szCs w:val="24"/>
        </w:rPr>
        <w:t xml:space="preserve"> joints. The movements include elevation, depression, abduction, adduction, upward or</w:t>
      </w:r>
      <w:r w:rsidR="0072576C">
        <w:rPr>
          <w:rFonts w:ascii="Times New Roman" w:hAnsi="Times New Roman"/>
          <w:sz w:val="24"/>
          <w:szCs w:val="24"/>
        </w:rPr>
        <w:t xml:space="preserve"> lateral rotation and downward rot</w:t>
      </w:r>
      <w:r w:rsidRPr="00C75AFE">
        <w:rPr>
          <w:rFonts w:ascii="Times New Roman" w:hAnsi="Times New Roman"/>
          <w:sz w:val="24"/>
          <w:szCs w:val="24"/>
        </w:rPr>
        <w:t>ation</w:t>
      </w: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t>CLASSIFICATION OF JOINTS</w:t>
      </w:r>
    </w:p>
    <w:p w:rsidR="0072576C" w:rsidRDefault="003D4031" w:rsidP="00C75AFE">
      <w:pPr>
        <w:numPr>
          <w:ilvl w:val="0"/>
          <w:numId w:val="6"/>
        </w:numPr>
        <w:spacing w:line="480" w:lineRule="auto"/>
        <w:jc w:val="both"/>
        <w:rPr>
          <w:rFonts w:ascii="Times New Roman" w:hAnsi="Times New Roman"/>
          <w:sz w:val="24"/>
          <w:szCs w:val="24"/>
        </w:rPr>
      </w:pPr>
      <w:r w:rsidRPr="0072576C">
        <w:rPr>
          <w:rFonts w:ascii="Times New Roman" w:hAnsi="Times New Roman"/>
          <w:b/>
          <w:sz w:val="24"/>
          <w:szCs w:val="24"/>
        </w:rPr>
        <w:t>FIBROUS OR FIXED JOINTS (SYNARTHRODIAL</w:t>
      </w:r>
      <w:r w:rsidRPr="00C75AFE">
        <w:rPr>
          <w:rFonts w:ascii="Times New Roman" w:hAnsi="Times New Roman"/>
          <w:sz w:val="24"/>
          <w:szCs w:val="24"/>
        </w:rPr>
        <w:t xml:space="preserve">) in this </w:t>
      </w:r>
      <w:proofErr w:type="spellStart"/>
      <w:r w:rsidRPr="00C75AFE">
        <w:rPr>
          <w:rFonts w:ascii="Times New Roman" w:hAnsi="Times New Roman"/>
          <w:sz w:val="24"/>
          <w:szCs w:val="24"/>
        </w:rPr>
        <w:t>Rype</w:t>
      </w:r>
      <w:proofErr w:type="spellEnd"/>
      <w:r w:rsidRPr="00C75AFE">
        <w:rPr>
          <w:rFonts w:ascii="Times New Roman" w:hAnsi="Times New Roman"/>
          <w:sz w:val="24"/>
          <w:szCs w:val="24"/>
        </w:rPr>
        <w:t xml:space="preserve"> of joint there is no movement between the bones </w:t>
      </w:r>
      <w:r w:rsidRPr="00C75AFE">
        <w:rPr>
          <w:rFonts w:ascii="Times New Roman" w:hAnsi="Times New Roman"/>
          <w:sz w:val="24"/>
          <w:szCs w:val="24"/>
        </w:rPr>
        <w:t xml:space="preserve">concerned. As the name suggests, there is fibrous tissues </w:t>
      </w:r>
      <w:proofErr w:type="spellStart"/>
      <w:r w:rsidRPr="00C75AFE">
        <w:rPr>
          <w:rFonts w:ascii="Times New Roman" w:hAnsi="Times New Roman"/>
          <w:sz w:val="24"/>
          <w:szCs w:val="24"/>
        </w:rPr>
        <w:t>berween</w:t>
      </w:r>
      <w:proofErr w:type="spellEnd"/>
      <w:r w:rsidRPr="00C75AFE">
        <w:rPr>
          <w:rFonts w:ascii="Times New Roman" w:hAnsi="Times New Roman"/>
          <w:sz w:val="24"/>
          <w:szCs w:val="24"/>
        </w:rPr>
        <w:t xml:space="preserve"> the ends of the bones. There is no cavity and the joint is immovable Examples include the sutures of the skull and the teeth in their sockets.</w:t>
      </w:r>
    </w:p>
    <w:p w:rsidR="0072576C" w:rsidRDefault="003D4031" w:rsidP="00C75AFE">
      <w:pPr>
        <w:numPr>
          <w:ilvl w:val="0"/>
          <w:numId w:val="6"/>
        </w:numPr>
        <w:spacing w:line="480" w:lineRule="auto"/>
        <w:jc w:val="both"/>
        <w:rPr>
          <w:rFonts w:ascii="Times New Roman" w:hAnsi="Times New Roman"/>
          <w:sz w:val="24"/>
          <w:szCs w:val="24"/>
        </w:rPr>
      </w:pPr>
      <w:r w:rsidRPr="0072576C">
        <w:rPr>
          <w:rFonts w:ascii="Times New Roman" w:hAnsi="Times New Roman"/>
          <w:b/>
          <w:sz w:val="24"/>
          <w:szCs w:val="24"/>
        </w:rPr>
        <w:t>CARTILAGINOUS OR SLIGHTLY MOVABLE JOINTS (A</w:t>
      </w:r>
      <w:r w:rsidRPr="0072576C">
        <w:rPr>
          <w:rFonts w:ascii="Times New Roman" w:hAnsi="Times New Roman"/>
          <w:b/>
          <w:sz w:val="24"/>
          <w:szCs w:val="24"/>
        </w:rPr>
        <w:t>MPHIARTHRODIAL</w:t>
      </w:r>
      <w:r w:rsidRPr="0072576C">
        <w:rPr>
          <w:rFonts w:ascii="Times New Roman" w:hAnsi="Times New Roman"/>
          <w:sz w:val="24"/>
          <w:szCs w:val="24"/>
        </w:rPr>
        <w:t xml:space="preserve">) in this case there is a pad of white fibrocartilage between the ends of the bones taking part in the joint, which allows for very slight movement </w:t>
      </w:r>
      <w:proofErr w:type="spellStart"/>
      <w:r w:rsidRPr="0072576C">
        <w:rPr>
          <w:rFonts w:ascii="Times New Roman" w:hAnsi="Times New Roman"/>
          <w:sz w:val="24"/>
          <w:szCs w:val="24"/>
        </w:rPr>
        <w:t>Movement</w:t>
      </w:r>
      <w:proofErr w:type="spellEnd"/>
      <w:r w:rsidRPr="0072576C">
        <w:rPr>
          <w:rFonts w:ascii="Times New Roman" w:hAnsi="Times New Roman"/>
          <w:sz w:val="24"/>
          <w:szCs w:val="24"/>
        </w:rPr>
        <w:t xml:space="preserve"> is only possible because of compression of the pad of cartilage. There is no joint ca</w:t>
      </w:r>
      <w:r w:rsidRPr="0072576C">
        <w:rPr>
          <w:rFonts w:ascii="Times New Roman" w:hAnsi="Times New Roman"/>
          <w:sz w:val="24"/>
          <w:szCs w:val="24"/>
        </w:rPr>
        <w:t xml:space="preserve">vity. Examples include the </w:t>
      </w:r>
      <w:proofErr w:type="spellStart"/>
      <w:r w:rsidRPr="0072576C">
        <w:rPr>
          <w:rFonts w:ascii="Times New Roman" w:hAnsi="Times New Roman"/>
          <w:sz w:val="24"/>
          <w:szCs w:val="24"/>
        </w:rPr>
        <w:t>symphysis</w:t>
      </w:r>
      <w:proofErr w:type="spellEnd"/>
      <w:r w:rsidRPr="0072576C">
        <w:rPr>
          <w:rFonts w:ascii="Times New Roman" w:hAnsi="Times New Roman"/>
          <w:sz w:val="24"/>
          <w:szCs w:val="24"/>
        </w:rPr>
        <w:t xml:space="preserve"> pubis and the joints between the bodies of the vertebrae.</w:t>
      </w:r>
    </w:p>
    <w:p w:rsidR="00BA2346" w:rsidRPr="0072576C" w:rsidRDefault="003D4031" w:rsidP="00C75AFE">
      <w:pPr>
        <w:numPr>
          <w:ilvl w:val="0"/>
          <w:numId w:val="6"/>
        </w:numPr>
        <w:spacing w:line="480" w:lineRule="auto"/>
        <w:jc w:val="both"/>
        <w:rPr>
          <w:rFonts w:ascii="Times New Roman" w:hAnsi="Times New Roman"/>
          <w:b/>
          <w:sz w:val="24"/>
          <w:szCs w:val="24"/>
        </w:rPr>
      </w:pPr>
      <w:r w:rsidRPr="0072576C">
        <w:rPr>
          <w:rFonts w:ascii="Times New Roman" w:hAnsi="Times New Roman"/>
          <w:b/>
          <w:sz w:val="24"/>
          <w:szCs w:val="24"/>
        </w:rPr>
        <w:t>SYNOVIAL OR FREELY MOVABLE JOINTS (DIARTHRODIAL</w:t>
      </w:r>
      <w:r w:rsidR="0072576C">
        <w:rPr>
          <w:rFonts w:ascii="Times New Roman" w:hAnsi="Times New Roman"/>
          <w:b/>
          <w:sz w:val="24"/>
          <w:szCs w:val="24"/>
        </w:rPr>
        <w:t xml:space="preserve">) </w:t>
      </w:r>
      <w:r w:rsidRPr="0072576C">
        <w:rPr>
          <w:rFonts w:ascii="Times New Roman" w:hAnsi="Times New Roman"/>
          <w:sz w:val="24"/>
          <w:szCs w:val="24"/>
        </w:rPr>
        <w:t>Synovial joints are characterized by the presence of synovial memb</w:t>
      </w:r>
      <w:r w:rsidR="0072576C">
        <w:rPr>
          <w:rFonts w:ascii="Times New Roman" w:hAnsi="Times New Roman"/>
          <w:sz w:val="24"/>
          <w:szCs w:val="24"/>
        </w:rPr>
        <w:t xml:space="preserve">rane. A considerable amount of </w:t>
      </w:r>
      <w:r w:rsidRPr="0072576C">
        <w:rPr>
          <w:rFonts w:ascii="Times New Roman" w:hAnsi="Times New Roman"/>
          <w:sz w:val="24"/>
          <w:szCs w:val="24"/>
        </w:rPr>
        <w:t>movement is</w:t>
      </w:r>
      <w:r w:rsidRPr="0072576C">
        <w:rPr>
          <w:rFonts w:ascii="Times New Roman" w:hAnsi="Times New Roman"/>
          <w:sz w:val="24"/>
          <w:szCs w:val="24"/>
        </w:rPr>
        <w:t xml:space="preserve"> permitted at all synovial joints and the types are subdivided according to the movements possible.</w:t>
      </w:r>
    </w:p>
    <w:p w:rsidR="00BA2346" w:rsidRPr="00C75AFE" w:rsidRDefault="00BA2346" w:rsidP="00C75AFE">
      <w:pPr>
        <w:spacing w:line="480" w:lineRule="auto"/>
        <w:jc w:val="both"/>
        <w:rPr>
          <w:rFonts w:ascii="Times New Roman" w:hAnsi="Times New Roman"/>
          <w:sz w:val="24"/>
          <w:szCs w:val="24"/>
        </w:rPr>
      </w:pPr>
    </w:p>
    <w:p w:rsidR="0072576C" w:rsidRDefault="003D4031" w:rsidP="00C75AFE">
      <w:pPr>
        <w:numPr>
          <w:ilvl w:val="0"/>
          <w:numId w:val="7"/>
        </w:numPr>
        <w:spacing w:line="480" w:lineRule="auto"/>
        <w:jc w:val="both"/>
        <w:rPr>
          <w:rFonts w:ascii="Times New Roman" w:hAnsi="Times New Roman"/>
          <w:sz w:val="24"/>
          <w:szCs w:val="24"/>
        </w:rPr>
      </w:pPr>
      <w:r w:rsidRPr="0072576C">
        <w:rPr>
          <w:rFonts w:ascii="Times New Roman" w:hAnsi="Times New Roman"/>
          <w:b/>
          <w:sz w:val="24"/>
          <w:szCs w:val="24"/>
        </w:rPr>
        <w:lastRenderedPageBreak/>
        <w:t>Ball and Socket Joints</w:t>
      </w:r>
      <w:r w:rsidRPr="00C75AFE">
        <w:rPr>
          <w:rFonts w:ascii="Times New Roman" w:hAnsi="Times New Roman"/>
          <w:sz w:val="24"/>
          <w:szCs w:val="24"/>
        </w:rPr>
        <w:t xml:space="preserve">: This is also known as the </w:t>
      </w:r>
      <w:proofErr w:type="spellStart"/>
      <w:r w:rsidRPr="00C75AFE">
        <w:rPr>
          <w:rFonts w:ascii="Times New Roman" w:hAnsi="Times New Roman"/>
          <w:sz w:val="24"/>
          <w:szCs w:val="24"/>
        </w:rPr>
        <w:t>malti</w:t>
      </w:r>
      <w:proofErr w:type="spellEnd"/>
      <w:r w:rsidRPr="00C75AFE">
        <w:rPr>
          <w:rFonts w:ascii="Times New Roman" w:hAnsi="Times New Roman"/>
          <w:sz w:val="24"/>
          <w:szCs w:val="24"/>
        </w:rPr>
        <w:t xml:space="preserve"> axial </w:t>
      </w:r>
      <w:proofErr w:type="spellStart"/>
      <w:r w:rsidRPr="00C75AFE">
        <w:rPr>
          <w:rFonts w:ascii="Times New Roman" w:hAnsi="Times New Roman"/>
          <w:sz w:val="24"/>
          <w:szCs w:val="24"/>
        </w:rPr>
        <w:t>oint</w:t>
      </w:r>
      <w:proofErr w:type="spellEnd"/>
      <w:r w:rsidRPr="00C75AFE">
        <w:rPr>
          <w:rFonts w:ascii="Times New Roman" w:hAnsi="Times New Roman"/>
          <w:sz w:val="24"/>
          <w:szCs w:val="24"/>
        </w:rPr>
        <w:t xml:space="preserve">. These are the most freely movable of all joints. The structure is similar to that of </w:t>
      </w:r>
      <w:r w:rsidRPr="00C75AFE">
        <w:rPr>
          <w:rFonts w:ascii="Times New Roman" w:hAnsi="Times New Roman"/>
          <w:sz w:val="24"/>
          <w:szCs w:val="24"/>
        </w:rPr>
        <w:t>the ball and a socket, the rounded end of the movable bone form the ball which fix into the socket of the immovable bone. The movements possible are flexion, extension, abduction, adduction, rotation and circumduction. Examples are the shoulder and the hip</w:t>
      </w:r>
      <w:r w:rsidRPr="00C75AFE">
        <w:rPr>
          <w:rFonts w:ascii="Times New Roman" w:hAnsi="Times New Roman"/>
          <w:sz w:val="24"/>
          <w:szCs w:val="24"/>
        </w:rPr>
        <w:t xml:space="preserve"> joints</w:t>
      </w:r>
    </w:p>
    <w:p w:rsidR="0072576C" w:rsidRDefault="003D4031" w:rsidP="00C75AFE">
      <w:pPr>
        <w:numPr>
          <w:ilvl w:val="0"/>
          <w:numId w:val="7"/>
        </w:numPr>
        <w:spacing w:line="480" w:lineRule="auto"/>
        <w:jc w:val="both"/>
        <w:rPr>
          <w:rFonts w:ascii="Times New Roman" w:hAnsi="Times New Roman"/>
          <w:sz w:val="24"/>
          <w:szCs w:val="24"/>
        </w:rPr>
      </w:pPr>
      <w:r w:rsidRPr="0072576C">
        <w:rPr>
          <w:rFonts w:ascii="Times New Roman" w:hAnsi="Times New Roman"/>
          <w:b/>
          <w:sz w:val="24"/>
          <w:szCs w:val="24"/>
        </w:rPr>
        <w:t>Hinge Joints:</w:t>
      </w:r>
      <w:r w:rsidRPr="0072576C">
        <w:rPr>
          <w:rFonts w:ascii="Times New Roman" w:hAnsi="Times New Roman"/>
          <w:sz w:val="24"/>
          <w:szCs w:val="24"/>
        </w:rPr>
        <w:t xml:space="preserve"> This type permits movement in one plane only, hence it is uniaxial. The movements are flexion and extension and examples include the elbow, knee, ankle, the joints between the atlas and the occipital bone and the </w:t>
      </w:r>
      <w:proofErr w:type="spellStart"/>
      <w:r w:rsidRPr="0072576C">
        <w:rPr>
          <w:rFonts w:ascii="Times New Roman" w:hAnsi="Times New Roman"/>
          <w:sz w:val="24"/>
          <w:szCs w:val="24"/>
        </w:rPr>
        <w:t>interphalangeal</w:t>
      </w:r>
      <w:proofErr w:type="spellEnd"/>
      <w:r w:rsidRPr="0072576C">
        <w:rPr>
          <w:rFonts w:ascii="Times New Roman" w:hAnsi="Times New Roman"/>
          <w:sz w:val="24"/>
          <w:szCs w:val="24"/>
        </w:rPr>
        <w:t xml:space="preserve"> j</w:t>
      </w:r>
      <w:r w:rsidR="0072576C">
        <w:rPr>
          <w:rFonts w:ascii="Times New Roman" w:hAnsi="Times New Roman"/>
          <w:sz w:val="24"/>
          <w:szCs w:val="24"/>
        </w:rPr>
        <w:t>oints of the fingers and toes.</w:t>
      </w:r>
    </w:p>
    <w:p w:rsidR="0072576C" w:rsidRDefault="003D4031" w:rsidP="00C75AFE">
      <w:pPr>
        <w:numPr>
          <w:ilvl w:val="0"/>
          <w:numId w:val="7"/>
        </w:numPr>
        <w:spacing w:line="480" w:lineRule="auto"/>
        <w:jc w:val="both"/>
        <w:rPr>
          <w:rFonts w:ascii="Times New Roman" w:hAnsi="Times New Roman"/>
          <w:sz w:val="24"/>
          <w:szCs w:val="24"/>
        </w:rPr>
      </w:pPr>
      <w:r w:rsidRPr="0072576C">
        <w:rPr>
          <w:rFonts w:ascii="Times New Roman" w:hAnsi="Times New Roman"/>
          <w:b/>
          <w:sz w:val="24"/>
          <w:szCs w:val="24"/>
        </w:rPr>
        <w:t>Gliding Joints:</w:t>
      </w:r>
      <w:r w:rsidRPr="0072576C">
        <w:rPr>
          <w:rFonts w:ascii="Times New Roman" w:hAnsi="Times New Roman"/>
          <w:sz w:val="24"/>
          <w:szCs w:val="24"/>
        </w:rPr>
        <w:t xml:space="preserve"> These are known as non-axial or plane joints. Movement is limited and there is no specific axis of motion. In this case the articular surfaces glide over each other. Examples include the </w:t>
      </w:r>
      <w:proofErr w:type="spellStart"/>
      <w:r w:rsidRPr="0072576C">
        <w:rPr>
          <w:rFonts w:ascii="Times New Roman" w:hAnsi="Times New Roman"/>
          <w:sz w:val="24"/>
          <w:szCs w:val="24"/>
        </w:rPr>
        <w:t>sterno-clavicular</w:t>
      </w:r>
      <w:proofErr w:type="spellEnd"/>
      <w:r w:rsidRPr="0072576C">
        <w:rPr>
          <w:rFonts w:ascii="Times New Roman" w:hAnsi="Times New Roman"/>
          <w:sz w:val="24"/>
          <w:szCs w:val="24"/>
        </w:rPr>
        <w:t xml:space="preserve"> joints, the </w:t>
      </w:r>
      <w:proofErr w:type="spellStart"/>
      <w:r w:rsidRPr="0072576C">
        <w:rPr>
          <w:rFonts w:ascii="Times New Roman" w:hAnsi="Times New Roman"/>
          <w:sz w:val="24"/>
          <w:szCs w:val="24"/>
        </w:rPr>
        <w:t>acromio</w:t>
      </w:r>
      <w:proofErr w:type="spellEnd"/>
      <w:r w:rsidRPr="0072576C">
        <w:rPr>
          <w:rFonts w:ascii="Times New Roman" w:hAnsi="Times New Roman"/>
          <w:sz w:val="24"/>
          <w:szCs w:val="24"/>
        </w:rPr>
        <w:t xml:space="preserve"> </w:t>
      </w:r>
      <w:proofErr w:type="spellStart"/>
      <w:r w:rsidRPr="0072576C">
        <w:rPr>
          <w:rFonts w:ascii="Times New Roman" w:hAnsi="Times New Roman"/>
          <w:sz w:val="24"/>
          <w:szCs w:val="24"/>
        </w:rPr>
        <w:t>clavicular</w:t>
      </w:r>
      <w:proofErr w:type="spellEnd"/>
      <w:r w:rsidRPr="0072576C">
        <w:rPr>
          <w:rFonts w:ascii="Times New Roman" w:hAnsi="Times New Roman"/>
          <w:sz w:val="24"/>
          <w:szCs w:val="24"/>
        </w:rPr>
        <w:t xml:space="preserve"> joints and the joints between the carpal bones and between the tarsal bones.</w:t>
      </w:r>
    </w:p>
    <w:p w:rsidR="0072576C" w:rsidRDefault="003D4031" w:rsidP="00C75AFE">
      <w:pPr>
        <w:numPr>
          <w:ilvl w:val="0"/>
          <w:numId w:val="7"/>
        </w:numPr>
        <w:spacing w:line="480" w:lineRule="auto"/>
        <w:jc w:val="both"/>
        <w:rPr>
          <w:rFonts w:ascii="Times New Roman" w:hAnsi="Times New Roman"/>
          <w:sz w:val="24"/>
          <w:szCs w:val="24"/>
        </w:rPr>
      </w:pPr>
      <w:r w:rsidRPr="0072576C">
        <w:rPr>
          <w:rFonts w:ascii="Times New Roman" w:hAnsi="Times New Roman"/>
          <w:b/>
          <w:sz w:val="24"/>
          <w:szCs w:val="24"/>
        </w:rPr>
        <w:t>Pivot Joints:</w:t>
      </w:r>
      <w:r w:rsidRPr="0072576C">
        <w:rPr>
          <w:rFonts w:ascii="Times New Roman" w:hAnsi="Times New Roman"/>
          <w:sz w:val="24"/>
          <w:szCs w:val="24"/>
        </w:rPr>
        <w:t xml:space="preserve"> This is another example of uniaxial joint. These joints allow movement round one axis only, that is, a rotatory movement. The classi</w:t>
      </w:r>
      <w:r w:rsidRPr="0072576C">
        <w:rPr>
          <w:rFonts w:ascii="Times New Roman" w:hAnsi="Times New Roman"/>
          <w:sz w:val="24"/>
          <w:szCs w:val="24"/>
        </w:rPr>
        <w:t>cal examples are the</w:t>
      </w:r>
      <w:r w:rsidR="0072576C">
        <w:rPr>
          <w:rFonts w:ascii="Times New Roman" w:hAnsi="Times New Roman"/>
          <w:sz w:val="24"/>
          <w:szCs w:val="24"/>
        </w:rPr>
        <w:t xml:space="preserve"> </w:t>
      </w:r>
      <w:r w:rsidRPr="0072576C">
        <w:rPr>
          <w:rFonts w:ascii="Times New Roman" w:hAnsi="Times New Roman"/>
          <w:sz w:val="24"/>
          <w:szCs w:val="24"/>
        </w:rPr>
        <w:t xml:space="preserve">superior and inferior radio-ulnar joints and between the atlas and the odontoid process of the </w:t>
      </w:r>
      <w:proofErr w:type="spellStart"/>
      <w:r w:rsidRPr="0072576C">
        <w:rPr>
          <w:rFonts w:ascii="Times New Roman" w:hAnsi="Times New Roman"/>
          <w:sz w:val="24"/>
          <w:szCs w:val="24"/>
        </w:rPr>
        <w:t>axis.</w:t>
      </w:r>
      <w:proofErr w:type="spellEnd"/>
    </w:p>
    <w:p w:rsidR="00BA2346" w:rsidRDefault="003D4031" w:rsidP="00C75AFE">
      <w:pPr>
        <w:numPr>
          <w:ilvl w:val="0"/>
          <w:numId w:val="7"/>
        </w:numPr>
        <w:spacing w:line="480" w:lineRule="auto"/>
        <w:jc w:val="both"/>
        <w:rPr>
          <w:rFonts w:ascii="Times New Roman" w:hAnsi="Times New Roman"/>
          <w:sz w:val="24"/>
          <w:szCs w:val="24"/>
        </w:rPr>
      </w:pPr>
      <w:proofErr w:type="spellStart"/>
      <w:r w:rsidRPr="0072576C">
        <w:rPr>
          <w:rFonts w:ascii="Times New Roman" w:hAnsi="Times New Roman"/>
          <w:b/>
          <w:sz w:val="24"/>
          <w:szCs w:val="24"/>
        </w:rPr>
        <w:t>Condyloid</w:t>
      </w:r>
      <w:proofErr w:type="spellEnd"/>
      <w:r w:rsidRPr="0072576C">
        <w:rPr>
          <w:rFonts w:ascii="Times New Roman" w:hAnsi="Times New Roman"/>
          <w:b/>
          <w:sz w:val="24"/>
          <w:szCs w:val="24"/>
        </w:rPr>
        <w:t xml:space="preserve"> and Saddle Joints:</w:t>
      </w:r>
      <w:r w:rsidRPr="0072576C">
        <w:rPr>
          <w:rFonts w:ascii="Times New Roman" w:hAnsi="Times New Roman"/>
          <w:sz w:val="24"/>
          <w:szCs w:val="24"/>
        </w:rPr>
        <w:t xml:space="preserve"> This is a biaxial joint</w:t>
      </w:r>
      <w:r w:rsidR="0072576C">
        <w:rPr>
          <w:rFonts w:ascii="Times New Roman" w:hAnsi="Times New Roman"/>
          <w:sz w:val="24"/>
          <w:szCs w:val="24"/>
        </w:rPr>
        <w:t xml:space="preserve"> </w:t>
      </w:r>
      <w:r w:rsidRPr="0072576C">
        <w:rPr>
          <w:rFonts w:ascii="Times New Roman" w:hAnsi="Times New Roman"/>
          <w:sz w:val="24"/>
          <w:szCs w:val="24"/>
        </w:rPr>
        <w:t>allowing movement in two planes, thus permitting the movements of flexion, e</w:t>
      </w:r>
      <w:r w:rsidRPr="0072576C">
        <w:rPr>
          <w:rFonts w:ascii="Times New Roman" w:hAnsi="Times New Roman"/>
          <w:sz w:val="24"/>
          <w:szCs w:val="24"/>
        </w:rPr>
        <w:t xml:space="preserve">xtension, </w:t>
      </w:r>
      <w:r w:rsidR="0072576C">
        <w:rPr>
          <w:rFonts w:ascii="Times New Roman" w:hAnsi="Times New Roman"/>
          <w:sz w:val="24"/>
          <w:szCs w:val="24"/>
        </w:rPr>
        <w:t>abduction, adduction and circum</w:t>
      </w:r>
      <w:r w:rsidRPr="0072576C">
        <w:rPr>
          <w:rFonts w:ascii="Times New Roman" w:hAnsi="Times New Roman"/>
          <w:sz w:val="24"/>
          <w:szCs w:val="24"/>
        </w:rPr>
        <w:t xml:space="preserve">duction. Examples include the wrist joint, the </w:t>
      </w:r>
      <w:proofErr w:type="spellStart"/>
      <w:r w:rsidRPr="0072576C">
        <w:rPr>
          <w:rFonts w:ascii="Times New Roman" w:hAnsi="Times New Roman"/>
          <w:sz w:val="24"/>
          <w:szCs w:val="24"/>
        </w:rPr>
        <w:t>temporomandibular</w:t>
      </w:r>
      <w:proofErr w:type="spellEnd"/>
      <w:r w:rsidRPr="0072576C">
        <w:rPr>
          <w:rFonts w:ascii="Times New Roman" w:hAnsi="Times New Roman"/>
          <w:sz w:val="24"/>
          <w:szCs w:val="24"/>
        </w:rPr>
        <w:t xml:space="preserve"> joint, </w:t>
      </w:r>
      <w:proofErr w:type="spellStart"/>
      <w:r w:rsidRPr="0072576C">
        <w:rPr>
          <w:rFonts w:ascii="Times New Roman" w:hAnsi="Times New Roman"/>
          <w:sz w:val="24"/>
          <w:szCs w:val="24"/>
        </w:rPr>
        <w:t>metacarpo</w:t>
      </w:r>
      <w:proofErr w:type="spellEnd"/>
      <w:r w:rsidRPr="0072576C">
        <w:rPr>
          <w:rFonts w:ascii="Times New Roman" w:hAnsi="Times New Roman"/>
          <w:sz w:val="24"/>
          <w:szCs w:val="24"/>
        </w:rPr>
        <w:t xml:space="preserve">-phalangeal and </w:t>
      </w:r>
      <w:proofErr w:type="spellStart"/>
      <w:r w:rsidRPr="0072576C">
        <w:rPr>
          <w:rFonts w:ascii="Times New Roman" w:hAnsi="Times New Roman"/>
          <w:sz w:val="24"/>
          <w:szCs w:val="24"/>
        </w:rPr>
        <w:t>metatarso</w:t>
      </w:r>
      <w:proofErr w:type="spellEnd"/>
      <w:r w:rsidRPr="0072576C">
        <w:rPr>
          <w:rFonts w:ascii="Times New Roman" w:hAnsi="Times New Roman"/>
          <w:sz w:val="24"/>
          <w:szCs w:val="24"/>
        </w:rPr>
        <w:t xml:space="preserve"> phalangeal joints</w:t>
      </w:r>
    </w:p>
    <w:p w:rsidR="0072576C" w:rsidRPr="0072576C" w:rsidRDefault="0072576C" w:rsidP="0072576C">
      <w:pPr>
        <w:spacing w:line="480" w:lineRule="auto"/>
        <w:ind w:left="360"/>
        <w:jc w:val="both"/>
        <w:rPr>
          <w:rFonts w:ascii="Times New Roman" w:hAnsi="Times New Roman"/>
          <w:sz w:val="24"/>
          <w:szCs w:val="24"/>
        </w:rPr>
      </w:pPr>
    </w:p>
    <w:p w:rsidR="00BA2346" w:rsidRPr="0072576C" w:rsidRDefault="003D4031" w:rsidP="00C75AFE">
      <w:pPr>
        <w:spacing w:line="480" w:lineRule="auto"/>
        <w:jc w:val="both"/>
        <w:rPr>
          <w:rFonts w:ascii="Times New Roman" w:hAnsi="Times New Roman"/>
          <w:b/>
          <w:sz w:val="24"/>
          <w:szCs w:val="24"/>
        </w:rPr>
      </w:pPr>
      <w:r w:rsidRPr="0072576C">
        <w:rPr>
          <w:rFonts w:ascii="Times New Roman" w:hAnsi="Times New Roman"/>
          <w:b/>
          <w:sz w:val="24"/>
          <w:szCs w:val="24"/>
        </w:rPr>
        <w:lastRenderedPageBreak/>
        <w:t>JOINT STABILITY</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The </w:t>
      </w:r>
      <w:r w:rsidRPr="00C75AFE">
        <w:rPr>
          <w:rFonts w:ascii="Times New Roman" w:hAnsi="Times New Roman"/>
          <w:sz w:val="24"/>
          <w:szCs w:val="24"/>
        </w:rPr>
        <w:t xml:space="preserve">function of the joints is obviously to provide the bones with a means of moving or rather of being moved. But because such provisions bring with them a threat of instability, the joints have what </w:t>
      </w:r>
      <w:r w:rsidR="0072576C">
        <w:rPr>
          <w:rFonts w:ascii="Times New Roman" w:hAnsi="Times New Roman"/>
          <w:sz w:val="24"/>
          <w:szCs w:val="24"/>
        </w:rPr>
        <w:t>might be called a secondary fun</w:t>
      </w:r>
      <w:r w:rsidRPr="00C75AFE">
        <w:rPr>
          <w:rFonts w:ascii="Times New Roman" w:hAnsi="Times New Roman"/>
          <w:sz w:val="24"/>
          <w:szCs w:val="24"/>
        </w:rPr>
        <w:t>ction of providing for stabi</w:t>
      </w:r>
      <w:r w:rsidRPr="00C75AFE">
        <w:rPr>
          <w:rFonts w:ascii="Times New Roman" w:hAnsi="Times New Roman"/>
          <w:sz w:val="24"/>
          <w:szCs w:val="24"/>
        </w:rPr>
        <w:t>lity without interfering with the desired motions.</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All the joints of the body do not have the same degree of strength or stability. Some such as the hip or elbow are fairly stable. Others such as the shoulder or knee are less stable and therefore more eas</w:t>
      </w:r>
      <w:r w:rsidRPr="00C75AFE">
        <w:rPr>
          <w:rFonts w:ascii="Times New Roman" w:hAnsi="Times New Roman"/>
          <w:sz w:val="24"/>
          <w:szCs w:val="24"/>
        </w:rPr>
        <w:t>ily injured The strength or the degree of freedom of joints follow Emerson's law: "for everything that is given, something is taken". In the shoulder, movement is gained at the</w:t>
      </w:r>
      <w:r w:rsidR="0072576C">
        <w:rPr>
          <w:rFonts w:ascii="Times New Roman" w:hAnsi="Times New Roman"/>
          <w:sz w:val="24"/>
          <w:szCs w:val="24"/>
        </w:rPr>
        <w:t xml:space="preserve"> </w:t>
      </w:r>
      <w:r w:rsidRPr="00C75AFE">
        <w:rPr>
          <w:rFonts w:ascii="Times New Roman" w:hAnsi="Times New Roman"/>
          <w:sz w:val="24"/>
          <w:szCs w:val="24"/>
        </w:rPr>
        <w:t>expense of stability,</w:t>
      </w:r>
      <w:r w:rsidR="0072576C">
        <w:rPr>
          <w:rFonts w:ascii="Times New Roman" w:hAnsi="Times New Roman"/>
          <w:sz w:val="24"/>
          <w:szCs w:val="24"/>
        </w:rPr>
        <w:t xml:space="preserve"> while in the hip, movement in s</w:t>
      </w:r>
      <w:r w:rsidRPr="00C75AFE">
        <w:rPr>
          <w:rFonts w:ascii="Times New Roman" w:hAnsi="Times New Roman"/>
          <w:sz w:val="24"/>
          <w:szCs w:val="24"/>
        </w:rPr>
        <w:t>ac</w:t>
      </w:r>
      <w:r w:rsidR="0072576C">
        <w:rPr>
          <w:rFonts w:ascii="Times New Roman" w:hAnsi="Times New Roman"/>
          <w:sz w:val="24"/>
          <w:szCs w:val="24"/>
        </w:rPr>
        <w:t>rificed for</w:t>
      </w:r>
      <w:r w:rsidRPr="00C75AFE">
        <w:rPr>
          <w:rFonts w:ascii="Times New Roman" w:hAnsi="Times New Roman"/>
          <w:sz w:val="24"/>
          <w:szCs w:val="24"/>
        </w:rPr>
        <w:t xml:space="preserve"> stability</w:t>
      </w:r>
    </w:p>
    <w:p w:rsidR="00BA2346" w:rsidRPr="00C75AFE" w:rsidRDefault="003D4031" w:rsidP="0072576C">
      <w:pPr>
        <w:spacing w:line="480" w:lineRule="auto"/>
        <w:ind w:firstLine="720"/>
        <w:jc w:val="both"/>
        <w:rPr>
          <w:rFonts w:ascii="Times New Roman" w:hAnsi="Times New Roman"/>
          <w:sz w:val="24"/>
          <w:szCs w:val="24"/>
        </w:rPr>
      </w:pPr>
      <w:r w:rsidRPr="00C75AFE">
        <w:rPr>
          <w:rFonts w:ascii="Times New Roman" w:hAnsi="Times New Roman"/>
          <w:sz w:val="24"/>
          <w:szCs w:val="24"/>
        </w:rPr>
        <w:t>By j</w:t>
      </w:r>
      <w:r w:rsidRPr="00C75AFE">
        <w:rPr>
          <w:rFonts w:ascii="Times New Roman" w:hAnsi="Times New Roman"/>
          <w:sz w:val="24"/>
          <w:szCs w:val="24"/>
        </w:rPr>
        <w:t>oint stability we mean resistance to displacement Steindler (1970) uses the term cohesion and suggests the following factors as responsible for this stability.</w:t>
      </w:r>
    </w:p>
    <w:p w:rsidR="0007589C" w:rsidRDefault="003D4031" w:rsidP="0007589C">
      <w:pPr>
        <w:numPr>
          <w:ilvl w:val="0"/>
          <w:numId w:val="8"/>
        </w:numPr>
        <w:spacing w:line="480" w:lineRule="auto"/>
        <w:jc w:val="both"/>
        <w:rPr>
          <w:rFonts w:ascii="Times New Roman" w:hAnsi="Times New Roman"/>
          <w:sz w:val="24"/>
          <w:szCs w:val="24"/>
        </w:rPr>
      </w:pPr>
      <w:r w:rsidRPr="0007589C">
        <w:rPr>
          <w:rFonts w:ascii="Times New Roman" w:hAnsi="Times New Roman"/>
          <w:b/>
          <w:sz w:val="24"/>
          <w:szCs w:val="24"/>
        </w:rPr>
        <w:t>Shape of Bony Structure</w:t>
      </w:r>
      <w:r w:rsidRPr="00C75AFE">
        <w:rPr>
          <w:rFonts w:ascii="Times New Roman" w:hAnsi="Times New Roman"/>
          <w:sz w:val="24"/>
          <w:szCs w:val="24"/>
        </w:rPr>
        <w:t>: This may refer to the kind of</w:t>
      </w:r>
      <w:r w:rsidR="0007589C">
        <w:rPr>
          <w:rFonts w:ascii="Times New Roman" w:hAnsi="Times New Roman"/>
          <w:sz w:val="24"/>
          <w:szCs w:val="24"/>
        </w:rPr>
        <w:t xml:space="preserve"> </w:t>
      </w:r>
      <w:r w:rsidRPr="00C75AFE">
        <w:rPr>
          <w:rFonts w:ascii="Times New Roman" w:hAnsi="Times New Roman"/>
          <w:sz w:val="24"/>
          <w:szCs w:val="24"/>
        </w:rPr>
        <w:t xml:space="preserve">joint, such as hinge, </w:t>
      </w:r>
      <w:proofErr w:type="spellStart"/>
      <w:r w:rsidRPr="00C75AFE">
        <w:rPr>
          <w:rFonts w:ascii="Times New Roman" w:hAnsi="Times New Roman"/>
          <w:sz w:val="24"/>
          <w:szCs w:val="24"/>
        </w:rPr>
        <w:t>condyloid</w:t>
      </w:r>
      <w:proofErr w:type="spellEnd"/>
      <w:r w:rsidRPr="00C75AFE">
        <w:rPr>
          <w:rFonts w:ascii="Times New Roman" w:hAnsi="Times New Roman"/>
          <w:sz w:val="24"/>
          <w:szCs w:val="24"/>
        </w:rPr>
        <w:t xml:space="preserve">, or </w:t>
      </w:r>
      <w:r w:rsidRPr="00C75AFE">
        <w:rPr>
          <w:rFonts w:ascii="Times New Roman" w:hAnsi="Times New Roman"/>
          <w:sz w:val="24"/>
          <w:szCs w:val="24"/>
        </w:rPr>
        <w:t>ball and socket, but is even more likely to refer to specific characteristics of the particular joint. The shoulder</w:t>
      </w:r>
      <w:r w:rsidR="0007589C">
        <w:rPr>
          <w:rFonts w:ascii="Times New Roman" w:hAnsi="Times New Roman"/>
          <w:sz w:val="24"/>
          <w:szCs w:val="24"/>
        </w:rPr>
        <w:t xml:space="preserve"> and the hip joints, for instan</w:t>
      </w:r>
      <w:r w:rsidRPr="00C75AFE">
        <w:rPr>
          <w:rFonts w:ascii="Times New Roman" w:hAnsi="Times New Roman"/>
          <w:sz w:val="24"/>
          <w:szCs w:val="24"/>
        </w:rPr>
        <w:t>ce, are ball and socket joints, yet they differ markedly in their stability. The depth of the cuplike acetabu</w:t>
      </w:r>
      <w:r w:rsidRPr="00C75AFE">
        <w:rPr>
          <w:rFonts w:ascii="Times New Roman" w:hAnsi="Times New Roman"/>
          <w:sz w:val="24"/>
          <w:szCs w:val="24"/>
        </w:rPr>
        <w:t xml:space="preserve">lum of the hip joint, in contrast to the small size and shallowness of the </w:t>
      </w:r>
      <w:proofErr w:type="spellStart"/>
      <w:r w:rsidRPr="00C75AFE">
        <w:rPr>
          <w:rFonts w:ascii="Times New Roman" w:hAnsi="Times New Roman"/>
          <w:sz w:val="24"/>
          <w:szCs w:val="24"/>
        </w:rPr>
        <w:t>glenoid</w:t>
      </w:r>
      <w:proofErr w:type="spellEnd"/>
      <w:r w:rsidRPr="00C75AFE">
        <w:rPr>
          <w:rFonts w:ascii="Times New Roman" w:hAnsi="Times New Roman"/>
          <w:sz w:val="24"/>
          <w:szCs w:val="24"/>
        </w:rPr>
        <w:t xml:space="preserve"> fossa, is a case in point </w:t>
      </w:r>
      <w:proofErr w:type="gramStart"/>
      <w:r w:rsidRPr="00C75AFE">
        <w:rPr>
          <w:rFonts w:ascii="Times New Roman" w:hAnsi="Times New Roman"/>
          <w:sz w:val="24"/>
          <w:szCs w:val="24"/>
        </w:rPr>
        <w:t>The</w:t>
      </w:r>
      <w:proofErr w:type="gramEnd"/>
      <w:r w:rsidRPr="00C75AFE">
        <w:rPr>
          <w:rFonts w:ascii="Times New Roman" w:hAnsi="Times New Roman"/>
          <w:sz w:val="24"/>
          <w:szCs w:val="24"/>
        </w:rPr>
        <w:t xml:space="preserve"> bony structure of the hip joint obviously gives greater protection against displacement. This difference 15 reflective of the weight-bearing fu</w:t>
      </w:r>
      <w:r w:rsidRPr="00C75AFE">
        <w:rPr>
          <w:rFonts w:ascii="Times New Roman" w:hAnsi="Times New Roman"/>
          <w:sz w:val="24"/>
          <w:szCs w:val="24"/>
        </w:rPr>
        <w:t>nction of the lower extremity and manipulation function of the upper extremity.</w:t>
      </w:r>
    </w:p>
    <w:p w:rsidR="0007589C" w:rsidRDefault="0007589C" w:rsidP="0007589C">
      <w:pPr>
        <w:spacing w:line="480" w:lineRule="auto"/>
        <w:ind w:left="720"/>
        <w:jc w:val="both"/>
        <w:rPr>
          <w:rFonts w:ascii="Times New Roman" w:hAnsi="Times New Roman"/>
          <w:sz w:val="24"/>
          <w:szCs w:val="24"/>
        </w:rPr>
      </w:pPr>
    </w:p>
    <w:p w:rsidR="0007589C" w:rsidRPr="0007589C" w:rsidRDefault="003D4031" w:rsidP="0007589C">
      <w:pPr>
        <w:numPr>
          <w:ilvl w:val="0"/>
          <w:numId w:val="8"/>
        </w:numPr>
        <w:spacing w:line="480" w:lineRule="auto"/>
        <w:jc w:val="both"/>
        <w:rPr>
          <w:rFonts w:ascii="Times New Roman" w:hAnsi="Times New Roman"/>
          <w:sz w:val="24"/>
          <w:szCs w:val="24"/>
        </w:rPr>
      </w:pPr>
      <w:r w:rsidRPr="0007589C">
        <w:rPr>
          <w:rFonts w:ascii="Times New Roman" w:hAnsi="Times New Roman"/>
          <w:b/>
          <w:sz w:val="24"/>
          <w:szCs w:val="24"/>
        </w:rPr>
        <w:lastRenderedPageBreak/>
        <w:t>Ligamentous Arrangement:</w:t>
      </w:r>
      <w:r w:rsidRPr="0007589C">
        <w:rPr>
          <w:rFonts w:ascii="Times New Roman" w:hAnsi="Times New Roman"/>
          <w:sz w:val="24"/>
          <w:szCs w:val="24"/>
        </w:rPr>
        <w:t xml:space="preserve"> Ligaments are</w:t>
      </w:r>
      <w:r w:rsidR="0007589C">
        <w:rPr>
          <w:rFonts w:ascii="Times New Roman" w:hAnsi="Times New Roman"/>
          <w:sz w:val="24"/>
          <w:szCs w:val="24"/>
        </w:rPr>
        <w:t xml:space="preserve"> </w:t>
      </w:r>
      <w:r w:rsidRPr="0007589C">
        <w:rPr>
          <w:rFonts w:ascii="Times New Roman" w:hAnsi="Times New Roman"/>
          <w:sz w:val="24"/>
          <w:szCs w:val="24"/>
        </w:rPr>
        <w:t xml:space="preserve">strong, flexible, stress-resistant, somewhat elastic, fibrous tissues that may be in a form of strap like bands or round cords </w:t>
      </w:r>
      <w:proofErr w:type="gramStart"/>
      <w:r w:rsidRPr="0007589C">
        <w:rPr>
          <w:rFonts w:ascii="Times New Roman" w:hAnsi="Times New Roman"/>
          <w:sz w:val="24"/>
          <w:szCs w:val="24"/>
        </w:rPr>
        <w:t>They</w:t>
      </w:r>
      <w:proofErr w:type="gramEnd"/>
      <w:r w:rsidRPr="0007589C">
        <w:rPr>
          <w:rFonts w:ascii="Times New Roman" w:hAnsi="Times New Roman"/>
          <w:sz w:val="24"/>
          <w:szCs w:val="24"/>
        </w:rPr>
        <w:t xml:space="preserve"> </w:t>
      </w:r>
      <w:r w:rsidRPr="0007589C">
        <w:rPr>
          <w:rFonts w:ascii="Times New Roman" w:hAnsi="Times New Roman"/>
          <w:sz w:val="24"/>
          <w:szCs w:val="24"/>
        </w:rPr>
        <w:t>attach the ends of the bones that form a movable joint and help to maintain them in the right relationship to each other. They also check the movement when it reaches its no mal limits, and they resist movement for which the joint is not constructed. For i</w:t>
      </w:r>
      <w:r w:rsidRPr="0007589C">
        <w:rPr>
          <w:rFonts w:ascii="Times New Roman" w:hAnsi="Times New Roman"/>
          <w:sz w:val="24"/>
          <w:szCs w:val="24"/>
        </w:rPr>
        <w:t>nstance, the collateral ligaments of the knee help to prevent any tendency there might be for this</w:t>
      </w:r>
      <w:r w:rsidR="0007589C">
        <w:rPr>
          <w:rFonts w:ascii="Times New Roman" w:hAnsi="Times New Roman"/>
          <w:sz w:val="24"/>
          <w:szCs w:val="24"/>
        </w:rPr>
        <w:t xml:space="preserve"> joint to abduct or adduct. Like</w:t>
      </w:r>
      <w:r w:rsidRPr="0007589C">
        <w:rPr>
          <w:rFonts w:ascii="Times New Roman" w:hAnsi="Times New Roman"/>
          <w:sz w:val="24"/>
          <w:szCs w:val="24"/>
        </w:rPr>
        <w:t>wise, t</w:t>
      </w:r>
      <w:r w:rsidR="0007589C">
        <w:rPr>
          <w:rFonts w:ascii="Times New Roman" w:hAnsi="Times New Roman"/>
          <w:sz w:val="24"/>
          <w:szCs w:val="24"/>
        </w:rPr>
        <w:t>he ulnar and radial collateral l</w:t>
      </w:r>
      <w:r w:rsidRPr="0007589C">
        <w:rPr>
          <w:rFonts w:ascii="Times New Roman" w:hAnsi="Times New Roman"/>
          <w:sz w:val="24"/>
          <w:szCs w:val="24"/>
        </w:rPr>
        <w:t>igaments of the elbow present abduction and adduction</w:t>
      </w:r>
    </w:p>
    <w:p w:rsidR="0007589C" w:rsidRDefault="0007589C" w:rsidP="0007589C">
      <w:pPr>
        <w:spacing w:line="480" w:lineRule="auto"/>
        <w:ind w:left="720" w:firstLine="720"/>
        <w:jc w:val="both"/>
        <w:rPr>
          <w:rFonts w:ascii="Times New Roman" w:hAnsi="Times New Roman"/>
          <w:sz w:val="24"/>
          <w:szCs w:val="24"/>
        </w:rPr>
      </w:pPr>
      <w:r>
        <w:rPr>
          <w:rFonts w:ascii="Times New Roman" w:hAnsi="Times New Roman"/>
          <w:sz w:val="24"/>
          <w:szCs w:val="24"/>
        </w:rPr>
        <w:t>As long as the ligaments</w:t>
      </w:r>
      <w:r w:rsidR="003D4031" w:rsidRPr="0007589C">
        <w:rPr>
          <w:rFonts w:ascii="Times New Roman" w:hAnsi="Times New Roman"/>
          <w:sz w:val="24"/>
          <w:szCs w:val="24"/>
        </w:rPr>
        <w:t xml:space="preserve"> remain </w:t>
      </w:r>
      <w:r w:rsidR="003D4031" w:rsidRPr="0007589C">
        <w:rPr>
          <w:rFonts w:ascii="Times New Roman" w:hAnsi="Times New Roman"/>
          <w:sz w:val="24"/>
          <w:szCs w:val="24"/>
        </w:rPr>
        <w:t xml:space="preserve">undamaged, they </w:t>
      </w:r>
      <w:r>
        <w:rPr>
          <w:rFonts w:ascii="Times New Roman" w:hAnsi="Times New Roman"/>
          <w:sz w:val="24"/>
          <w:szCs w:val="24"/>
        </w:rPr>
        <w:t>are an important factor in contri</w:t>
      </w:r>
      <w:r w:rsidR="003D4031" w:rsidRPr="0007589C">
        <w:rPr>
          <w:rFonts w:ascii="Times New Roman" w:hAnsi="Times New Roman"/>
          <w:sz w:val="24"/>
          <w:szCs w:val="24"/>
        </w:rPr>
        <w:t>buting to joint stability, but once stretched</w:t>
      </w:r>
      <w:r>
        <w:rPr>
          <w:rFonts w:ascii="Times New Roman" w:hAnsi="Times New Roman"/>
          <w:sz w:val="24"/>
          <w:szCs w:val="24"/>
        </w:rPr>
        <w:t>, their usefulness is permanently</w:t>
      </w:r>
      <w:r w:rsidR="003D4031" w:rsidRPr="0007589C">
        <w:rPr>
          <w:rFonts w:ascii="Times New Roman" w:hAnsi="Times New Roman"/>
          <w:sz w:val="24"/>
          <w:szCs w:val="24"/>
        </w:rPr>
        <w:t xml:space="preserve"> affected and joint stability is diminished.</w:t>
      </w:r>
    </w:p>
    <w:p w:rsidR="0007589C" w:rsidRDefault="003D4031" w:rsidP="00C75AFE">
      <w:pPr>
        <w:numPr>
          <w:ilvl w:val="0"/>
          <w:numId w:val="8"/>
        </w:numPr>
        <w:spacing w:line="480" w:lineRule="auto"/>
        <w:jc w:val="both"/>
        <w:rPr>
          <w:rFonts w:ascii="Times New Roman" w:hAnsi="Times New Roman"/>
          <w:sz w:val="24"/>
          <w:szCs w:val="24"/>
        </w:rPr>
      </w:pPr>
      <w:r w:rsidRPr="0007589C">
        <w:rPr>
          <w:rFonts w:ascii="Times New Roman" w:hAnsi="Times New Roman"/>
          <w:b/>
          <w:sz w:val="24"/>
          <w:szCs w:val="24"/>
        </w:rPr>
        <w:t>Muscular</w:t>
      </w:r>
      <w:r w:rsidRPr="00C75AFE">
        <w:rPr>
          <w:rFonts w:ascii="Times New Roman" w:hAnsi="Times New Roman"/>
          <w:sz w:val="24"/>
          <w:szCs w:val="24"/>
        </w:rPr>
        <w:t xml:space="preserve"> </w:t>
      </w:r>
      <w:r w:rsidRPr="0007589C">
        <w:rPr>
          <w:rFonts w:ascii="Times New Roman" w:hAnsi="Times New Roman"/>
          <w:b/>
          <w:sz w:val="24"/>
          <w:szCs w:val="24"/>
        </w:rPr>
        <w:t>Arrangement</w:t>
      </w:r>
      <w:r w:rsidRPr="00C75AFE">
        <w:rPr>
          <w:rFonts w:ascii="Times New Roman" w:hAnsi="Times New Roman"/>
          <w:sz w:val="24"/>
          <w:szCs w:val="24"/>
        </w:rPr>
        <w:t xml:space="preserve">: The muscles and muscle tendons that span the joint also play a </w:t>
      </w:r>
      <w:r w:rsidRPr="00C75AFE">
        <w:rPr>
          <w:rFonts w:ascii="Times New Roman" w:hAnsi="Times New Roman"/>
          <w:sz w:val="24"/>
          <w:szCs w:val="24"/>
        </w:rPr>
        <w:t xml:space="preserve">part in the </w:t>
      </w:r>
      <w:proofErr w:type="spellStart"/>
      <w:r w:rsidRPr="00C75AFE">
        <w:rPr>
          <w:rFonts w:ascii="Times New Roman" w:hAnsi="Times New Roman"/>
          <w:sz w:val="24"/>
          <w:szCs w:val="24"/>
        </w:rPr>
        <w:t>stabilits</w:t>
      </w:r>
      <w:proofErr w:type="spellEnd"/>
      <w:r w:rsidRPr="00C75AFE">
        <w:rPr>
          <w:rFonts w:ascii="Times New Roman" w:hAnsi="Times New Roman"/>
          <w:sz w:val="24"/>
          <w:szCs w:val="24"/>
        </w:rPr>
        <w:t xml:space="preserve"> of the joints especially in these joints whose bony structure contributes </w:t>
      </w:r>
      <w:proofErr w:type="spellStart"/>
      <w:r w:rsidRPr="00C75AFE">
        <w:rPr>
          <w:rFonts w:ascii="Times New Roman" w:hAnsi="Times New Roman"/>
          <w:sz w:val="24"/>
          <w:szCs w:val="24"/>
        </w:rPr>
        <w:t>litle</w:t>
      </w:r>
      <w:proofErr w:type="spellEnd"/>
      <w:r w:rsidRPr="00C75AFE">
        <w:rPr>
          <w:rFonts w:ascii="Times New Roman" w:hAnsi="Times New Roman"/>
          <w:sz w:val="24"/>
          <w:szCs w:val="24"/>
        </w:rPr>
        <w:t xml:space="preserve"> to stability. The shoulder joint is a notable example, getting its greatest strength from the shoulder and arm muscles that cross it. Likewise, the knee j</w:t>
      </w:r>
      <w:r w:rsidRPr="00C75AFE">
        <w:rPr>
          <w:rFonts w:ascii="Times New Roman" w:hAnsi="Times New Roman"/>
          <w:sz w:val="24"/>
          <w:szCs w:val="24"/>
        </w:rPr>
        <w:t xml:space="preserve">oint depends greatly on the tendons of the quadriceps </w:t>
      </w:r>
      <w:proofErr w:type="spellStart"/>
      <w:r w:rsidRPr="00C75AFE">
        <w:rPr>
          <w:rFonts w:ascii="Times New Roman" w:hAnsi="Times New Roman"/>
          <w:sz w:val="24"/>
          <w:szCs w:val="24"/>
        </w:rPr>
        <w:t>femoris</w:t>
      </w:r>
      <w:proofErr w:type="spellEnd"/>
      <w:r w:rsidRPr="00C75AFE">
        <w:rPr>
          <w:rFonts w:ascii="Times New Roman" w:hAnsi="Times New Roman"/>
          <w:sz w:val="24"/>
          <w:szCs w:val="24"/>
        </w:rPr>
        <w:t xml:space="preserve"> and hamstring muscles for its strength. A most important defense against joint injury is an increase in the strength of the muscles that support the joint</w:t>
      </w:r>
    </w:p>
    <w:p w:rsidR="00BA2346" w:rsidRPr="0007589C" w:rsidRDefault="003D4031" w:rsidP="00C75AFE">
      <w:pPr>
        <w:numPr>
          <w:ilvl w:val="0"/>
          <w:numId w:val="8"/>
        </w:numPr>
        <w:spacing w:line="480" w:lineRule="auto"/>
        <w:jc w:val="both"/>
        <w:rPr>
          <w:rFonts w:ascii="Times New Roman" w:hAnsi="Times New Roman"/>
          <w:sz w:val="24"/>
          <w:szCs w:val="24"/>
        </w:rPr>
      </w:pPr>
      <w:r w:rsidRPr="0007589C">
        <w:rPr>
          <w:rFonts w:ascii="Times New Roman" w:hAnsi="Times New Roman"/>
          <w:b/>
          <w:sz w:val="24"/>
          <w:szCs w:val="24"/>
        </w:rPr>
        <w:t>Fascia and skin</w:t>
      </w:r>
      <w:r w:rsidR="0007589C" w:rsidRPr="0007589C">
        <w:rPr>
          <w:rFonts w:ascii="Times New Roman" w:hAnsi="Times New Roman"/>
          <w:b/>
          <w:sz w:val="24"/>
          <w:szCs w:val="24"/>
        </w:rPr>
        <w:t>:</w:t>
      </w:r>
      <w:r w:rsidRPr="0007589C">
        <w:rPr>
          <w:rFonts w:ascii="Times New Roman" w:hAnsi="Times New Roman"/>
          <w:sz w:val="24"/>
          <w:szCs w:val="24"/>
        </w:rPr>
        <w:t xml:space="preserve"> fascia consist of f</w:t>
      </w:r>
      <w:r w:rsidRPr="0007589C">
        <w:rPr>
          <w:rFonts w:ascii="Times New Roman" w:hAnsi="Times New Roman"/>
          <w:sz w:val="24"/>
          <w:szCs w:val="24"/>
        </w:rPr>
        <w:t xml:space="preserve">ibrous connective tissue that forms sheaths for individual muscles, </w:t>
      </w:r>
      <w:proofErr w:type="spellStart"/>
      <w:r w:rsidRPr="0007589C">
        <w:rPr>
          <w:rFonts w:ascii="Times New Roman" w:hAnsi="Times New Roman"/>
          <w:sz w:val="24"/>
          <w:szCs w:val="24"/>
        </w:rPr>
        <w:t>partiuons</w:t>
      </w:r>
      <w:proofErr w:type="spellEnd"/>
      <w:r w:rsidRPr="0007589C">
        <w:rPr>
          <w:rFonts w:ascii="Times New Roman" w:hAnsi="Times New Roman"/>
          <w:sz w:val="24"/>
          <w:szCs w:val="24"/>
        </w:rPr>
        <w:t xml:space="preserve"> that lie between muscles, and smaller partitions that separate bundles of muscle </w:t>
      </w:r>
      <w:proofErr w:type="spellStart"/>
      <w:r w:rsidRPr="0007589C">
        <w:rPr>
          <w:rFonts w:ascii="Times New Roman" w:hAnsi="Times New Roman"/>
          <w:sz w:val="24"/>
          <w:szCs w:val="24"/>
        </w:rPr>
        <w:t>fibres</w:t>
      </w:r>
      <w:proofErr w:type="spellEnd"/>
      <w:r w:rsidRPr="0007589C">
        <w:rPr>
          <w:rFonts w:ascii="Times New Roman" w:hAnsi="Times New Roman"/>
          <w:sz w:val="24"/>
          <w:szCs w:val="24"/>
        </w:rPr>
        <w:t xml:space="preserve"> within a single muscle. The </w:t>
      </w:r>
      <w:proofErr w:type="spellStart"/>
      <w:r w:rsidRPr="0007589C">
        <w:rPr>
          <w:rFonts w:ascii="Times New Roman" w:hAnsi="Times New Roman"/>
          <w:sz w:val="24"/>
          <w:szCs w:val="24"/>
        </w:rPr>
        <w:t>shotibia</w:t>
      </w:r>
      <w:proofErr w:type="spellEnd"/>
      <w:r w:rsidRPr="0007589C">
        <w:rPr>
          <w:rFonts w:ascii="Times New Roman" w:hAnsi="Times New Roman"/>
          <w:sz w:val="24"/>
          <w:szCs w:val="24"/>
        </w:rPr>
        <w:t xml:space="preserve"> tract of the fascia </w:t>
      </w:r>
      <w:proofErr w:type="spellStart"/>
      <w:r w:rsidRPr="0007589C">
        <w:rPr>
          <w:rFonts w:ascii="Times New Roman" w:hAnsi="Times New Roman"/>
          <w:sz w:val="24"/>
          <w:szCs w:val="24"/>
        </w:rPr>
        <w:lastRenderedPageBreak/>
        <w:t>lata</w:t>
      </w:r>
      <w:proofErr w:type="spellEnd"/>
      <w:r w:rsidRPr="0007589C">
        <w:rPr>
          <w:rFonts w:ascii="Times New Roman" w:hAnsi="Times New Roman"/>
          <w:sz w:val="24"/>
          <w:szCs w:val="24"/>
        </w:rPr>
        <w:t xml:space="preserve"> and the thick skin covering </w:t>
      </w:r>
      <w:r w:rsidRPr="0007589C">
        <w:rPr>
          <w:rFonts w:ascii="Times New Roman" w:hAnsi="Times New Roman"/>
          <w:sz w:val="24"/>
          <w:szCs w:val="24"/>
        </w:rPr>
        <w:t>the knee joint are examples of fascia and skin serving to help stabilize a joint</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FACTORS AFFECTING THE RANGE OF MOTION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 simplest way to limit motion is to put an obstacle in the path of the moving object. An obstacle limiting joint motion may be of so</w:t>
      </w:r>
      <w:r w:rsidRPr="00C75AFE">
        <w:rPr>
          <w:rFonts w:ascii="Times New Roman" w:hAnsi="Times New Roman"/>
          <w:sz w:val="24"/>
          <w:szCs w:val="24"/>
        </w:rPr>
        <w:t xml:space="preserve">ft or rigid tissues or both </w:t>
      </w:r>
      <w:proofErr w:type="gramStart"/>
      <w:r w:rsidRPr="00C75AFE">
        <w:rPr>
          <w:rFonts w:ascii="Times New Roman" w:hAnsi="Times New Roman"/>
          <w:sz w:val="24"/>
          <w:szCs w:val="24"/>
        </w:rPr>
        <w:t>Consequently</w:t>
      </w:r>
      <w:proofErr w:type="gramEnd"/>
      <w:r w:rsidRPr="00C75AFE">
        <w:rPr>
          <w:rFonts w:ascii="Times New Roman" w:hAnsi="Times New Roman"/>
          <w:sz w:val="24"/>
          <w:szCs w:val="24"/>
        </w:rPr>
        <w:t>, all joints in the same individual do not have the same amount of movement, and the same joints in different individuals do not have the same amounts or range of motion (ROM). The ROM depends on several factors. Thr</w:t>
      </w:r>
      <w:r w:rsidRPr="00C75AFE">
        <w:rPr>
          <w:rFonts w:ascii="Times New Roman" w:hAnsi="Times New Roman"/>
          <w:sz w:val="24"/>
          <w:szCs w:val="24"/>
        </w:rPr>
        <w:t>ee factors that affect the stability of a joint are also related to its range of motion. These are:</w:t>
      </w:r>
    </w:p>
    <w:p w:rsidR="00BA2346" w:rsidRPr="00C75AFE" w:rsidRDefault="003D4031" w:rsidP="0007589C">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t>The shape of the articular surfaces</w:t>
      </w:r>
    </w:p>
    <w:p w:rsidR="00BA2346" w:rsidRPr="00C75AFE" w:rsidRDefault="003D4031" w:rsidP="0007589C">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t>The restraining effect of the ligaments</w:t>
      </w:r>
    </w:p>
    <w:p w:rsidR="00BA2346" w:rsidRPr="00C75AFE" w:rsidRDefault="003D4031" w:rsidP="0007589C">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t xml:space="preserve">The controlling action of the muscles. The apposition of bulky </w:t>
      </w:r>
      <w:r w:rsidRPr="00C75AFE">
        <w:rPr>
          <w:rFonts w:ascii="Times New Roman" w:hAnsi="Times New Roman"/>
          <w:sz w:val="24"/>
          <w:szCs w:val="24"/>
        </w:rPr>
        <w:t xml:space="preserve">tissues also affects the degree of movement in a joint. </w:t>
      </w:r>
      <w:r w:rsidR="0007589C" w:rsidRPr="00C75AFE">
        <w:rPr>
          <w:rFonts w:ascii="Times New Roman" w:hAnsi="Times New Roman"/>
          <w:sz w:val="24"/>
          <w:szCs w:val="24"/>
        </w:rPr>
        <w:t>Well-developed</w:t>
      </w:r>
      <w:r w:rsidRPr="00C75AFE">
        <w:rPr>
          <w:rFonts w:ascii="Times New Roman" w:hAnsi="Times New Roman"/>
          <w:sz w:val="24"/>
          <w:szCs w:val="24"/>
        </w:rPr>
        <w:t xml:space="preserve"> musculature or excessive fatty tissue will restrict motion. Bulky arm muscles restrict flexion of the forearm at the elbow, and large </w:t>
      </w:r>
      <w:r w:rsidR="0007589C">
        <w:rPr>
          <w:rFonts w:ascii="Times New Roman" w:hAnsi="Times New Roman"/>
          <w:sz w:val="24"/>
          <w:szCs w:val="24"/>
        </w:rPr>
        <w:t>deposits of abdominal fat limit</w:t>
      </w:r>
      <w:r w:rsidRPr="00C75AFE">
        <w:rPr>
          <w:rFonts w:ascii="Times New Roman" w:hAnsi="Times New Roman"/>
          <w:sz w:val="24"/>
          <w:szCs w:val="24"/>
        </w:rPr>
        <w:t xml:space="preserve"> trunk flexion. Add</w:t>
      </w:r>
      <w:r w:rsidRPr="00C75AFE">
        <w:rPr>
          <w:rFonts w:ascii="Times New Roman" w:hAnsi="Times New Roman"/>
          <w:sz w:val="24"/>
          <w:szCs w:val="24"/>
        </w:rPr>
        <w:t>itional factors in the range of motion include:</w:t>
      </w:r>
    </w:p>
    <w:p w:rsidR="0007589C" w:rsidRDefault="003D4031" w:rsidP="0007589C">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t>Gender</w:t>
      </w:r>
    </w:p>
    <w:p w:rsidR="00BA2346" w:rsidRPr="0007589C" w:rsidRDefault="003D4031" w:rsidP="0007589C">
      <w:pPr>
        <w:numPr>
          <w:ilvl w:val="0"/>
          <w:numId w:val="10"/>
        </w:numPr>
        <w:spacing w:line="480" w:lineRule="auto"/>
        <w:jc w:val="both"/>
        <w:rPr>
          <w:rFonts w:ascii="Times New Roman" w:hAnsi="Times New Roman"/>
          <w:sz w:val="24"/>
          <w:szCs w:val="24"/>
        </w:rPr>
      </w:pPr>
      <w:r w:rsidRPr="0007589C">
        <w:rPr>
          <w:rFonts w:ascii="Times New Roman" w:hAnsi="Times New Roman"/>
          <w:sz w:val="24"/>
          <w:szCs w:val="24"/>
        </w:rPr>
        <w:t>Body build/ both the mesomorph and the ectomorph usually have greater flexibility than the endomorph)</w:t>
      </w:r>
    </w:p>
    <w:p w:rsidR="00BA2346" w:rsidRPr="0007589C" w:rsidRDefault="003D4031" w:rsidP="00C75AFE">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t>Heredity</w:t>
      </w:r>
    </w:p>
    <w:p w:rsidR="0007589C" w:rsidRDefault="003D4031" w:rsidP="0007589C">
      <w:pPr>
        <w:numPr>
          <w:ilvl w:val="0"/>
          <w:numId w:val="10"/>
        </w:numPr>
        <w:spacing w:line="480" w:lineRule="auto"/>
        <w:jc w:val="both"/>
        <w:rPr>
          <w:rFonts w:ascii="Times New Roman" w:hAnsi="Times New Roman"/>
          <w:sz w:val="24"/>
          <w:szCs w:val="24"/>
        </w:rPr>
      </w:pPr>
      <w:r w:rsidRPr="00C75AFE">
        <w:rPr>
          <w:rFonts w:ascii="Times New Roman" w:hAnsi="Times New Roman"/>
          <w:sz w:val="24"/>
          <w:szCs w:val="24"/>
        </w:rPr>
        <w:lastRenderedPageBreak/>
        <w:t>Occupation</w:t>
      </w:r>
    </w:p>
    <w:p w:rsidR="0007589C" w:rsidRDefault="003D4031" w:rsidP="0007589C">
      <w:pPr>
        <w:numPr>
          <w:ilvl w:val="0"/>
          <w:numId w:val="10"/>
        </w:numPr>
        <w:spacing w:line="480" w:lineRule="auto"/>
        <w:jc w:val="both"/>
        <w:rPr>
          <w:rFonts w:ascii="Times New Roman" w:hAnsi="Times New Roman"/>
          <w:sz w:val="24"/>
          <w:szCs w:val="24"/>
        </w:rPr>
      </w:pPr>
      <w:r w:rsidRPr="0007589C">
        <w:rPr>
          <w:rFonts w:ascii="Times New Roman" w:hAnsi="Times New Roman"/>
          <w:sz w:val="24"/>
          <w:szCs w:val="24"/>
        </w:rPr>
        <w:t>Personal exercise habits</w:t>
      </w:r>
    </w:p>
    <w:p w:rsidR="0007589C" w:rsidRDefault="0007589C" w:rsidP="0007589C">
      <w:pPr>
        <w:numPr>
          <w:ilvl w:val="0"/>
          <w:numId w:val="10"/>
        </w:numPr>
        <w:spacing w:line="480" w:lineRule="auto"/>
        <w:jc w:val="both"/>
        <w:rPr>
          <w:rFonts w:ascii="Times New Roman" w:hAnsi="Times New Roman"/>
          <w:sz w:val="24"/>
          <w:szCs w:val="24"/>
        </w:rPr>
      </w:pPr>
      <w:r w:rsidRPr="0007589C">
        <w:rPr>
          <w:rFonts w:ascii="Times New Roman" w:hAnsi="Times New Roman"/>
          <w:sz w:val="24"/>
          <w:szCs w:val="24"/>
        </w:rPr>
        <w:t xml:space="preserve">State </w:t>
      </w:r>
      <w:r w:rsidR="003D4031" w:rsidRPr="0007589C">
        <w:rPr>
          <w:rFonts w:ascii="Times New Roman" w:hAnsi="Times New Roman"/>
          <w:sz w:val="24"/>
          <w:szCs w:val="24"/>
        </w:rPr>
        <w:t>of physical fitness</w:t>
      </w:r>
    </w:p>
    <w:p w:rsidR="00BA2346" w:rsidRPr="0007589C" w:rsidRDefault="003D4031" w:rsidP="00C75AFE">
      <w:pPr>
        <w:numPr>
          <w:ilvl w:val="0"/>
          <w:numId w:val="10"/>
        </w:numPr>
        <w:spacing w:line="480" w:lineRule="auto"/>
        <w:jc w:val="both"/>
        <w:rPr>
          <w:rFonts w:ascii="Times New Roman" w:hAnsi="Times New Roman"/>
          <w:sz w:val="24"/>
          <w:szCs w:val="24"/>
        </w:rPr>
      </w:pPr>
      <w:r w:rsidRPr="0007589C">
        <w:rPr>
          <w:rFonts w:ascii="Times New Roman" w:hAnsi="Times New Roman"/>
          <w:sz w:val="24"/>
          <w:szCs w:val="24"/>
        </w:rPr>
        <w:t>age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Any condition or disease resulting in a decrease in range of motion may limit </w:t>
      </w:r>
      <w:proofErr w:type="spellStart"/>
      <w:r w:rsidRPr="00C75AFE">
        <w:rPr>
          <w:rFonts w:ascii="Times New Roman" w:hAnsi="Times New Roman"/>
          <w:sz w:val="24"/>
          <w:szCs w:val="24"/>
        </w:rPr>
        <w:t>one s</w:t>
      </w:r>
      <w:proofErr w:type="spellEnd"/>
      <w:r w:rsidRPr="00C75AFE">
        <w:rPr>
          <w:rFonts w:ascii="Times New Roman" w:hAnsi="Times New Roman"/>
          <w:sz w:val="24"/>
          <w:szCs w:val="24"/>
        </w:rPr>
        <w:t xml:space="preserve"> ability in activities of daily living or participation in sports. Reduction in range of motion may result in loss of ability to withstand normal stresses and may resul</w:t>
      </w:r>
      <w:r w:rsidRPr="00C75AFE">
        <w:rPr>
          <w:rFonts w:ascii="Times New Roman" w:hAnsi="Times New Roman"/>
          <w:sz w:val="24"/>
          <w:szCs w:val="24"/>
        </w:rPr>
        <w:t>t in pain Therefore, movement opportunities are avoided, resulting in further decreases in joint mobility. This negative cycle often typifies joint disease and injury. One such condition is arthritis, which can affect a person of any age.</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 xml:space="preserve">SKELETAL SYSTEM </w:t>
      </w:r>
      <w:r w:rsidRPr="0007589C">
        <w:rPr>
          <w:rFonts w:ascii="Times New Roman" w:hAnsi="Times New Roman"/>
          <w:b/>
          <w:sz w:val="24"/>
          <w:szCs w:val="24"/>
        </w:rPr>
        <w:t>(OSTEOLOGY)</w:t>
      </w:r>
    </w:p>
    <w:p w:rsidR="00BA2346" w:rsidRPr="00C75AFE" w:rsidRDefault="003D4031" w:rsidP="0007589C">
      <w:pPr>
        <w:spacing w:line="480" w:lineRule="auto"/>
        <w:ind w:firstLine="720"/>
        <w:jc w:val="both"/>
        <w:rPr>
          <w:rFonts w:ascii="Times New Roman" w:hAnsi="Times New Roman"/>
          <w:sz w:val="24"/>
          <w:szCs w:val="24"/>
        </w:rPr>
      </w:pPr>
      <w:r w:rsidRPr="00C75AFE">
        <w:rPr>
          <w:rFonts w:ascii="Times New Roman" w:hAnsi="Times New Roman"/>
          <w:sz w:val="24"/>
          <w:szCs w:val="24"/>
        </w:rPr>
        <w:t>Bone is one of the hardest connective tissues in the body and when developed is composed of water. 25 per cent, organic material, 30 per cent, inorganic salts, 45 per cent</w:t>
      </w:r>
    </w:p>
    <w:p w:rsidR="00BA2346" w:rsidRPr="00C75AFE" w:rsidRDefault="003D4031" w:rsidP="0007589C">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Although anatomy texts give the number of bones in the human skeleton </w:t>
      </w:r>
      <w:r w:rsidRPr="00C75AFE">
        <w:rPr>
          <w:rFonts w:ascii="Times New Roman" w:hAnsi="Times New Roman"/>
          <w:sz w:val="24"/>
          <w:szCs w:val="24"/>
        </w:rPr>
        <w:t>as 206, only 177 of them engage in voluntary movement</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TYPES OF BONE TISSUES</w:t>
      </w:r>
    </w:p>
    <w:p w:rsidR="00BA2346" w:rsidRPr="00C75AFE" w:rsidRDefault="0007589C" w:rsidP="00C75AFE">
      <w:pPr>
        <w:spacing w:line="480" w:lineRule="auto"/>
        <w:jc w:val="both"/>
        <w:rPr>
          <w:rFonts w:ascii="Times New Roman" w:hAnsi="Times New Roman"/>
          <w:sz w:val="24"/>
          <w:szCs w:val="24"/>
        </w:rPr>
      </w:pPr>
      <w:r>
        <w:rPr>
          <w:rFonts w:ascii="Times New Roman" w:hAnsi="Times New Roman"/>
          <w:sz w:val="24"/>
          <w:szCs w:val="24"/>
        </w:rPr>
        <w:t>There are two types of bone tiss</w:t>
      </w:r>
      <w:r w:rsidR="003D4031" w:rsidRPr="00C75AFE">
        <w:rPr>
          <w:rFonts w:ascii="Times New Roman" w:hAnsi="Times New Roman"/>
          <w:sz w:val="24"/>
          <w:szCs w:val="24"/>
        </w:rPr>
        <w:t xml:space="preserve">ue compact bone tissue and </w:t>
      </w:r>
      <w:proofErr w:type="spellStart"/>
      <w:r w:rsidR="003D4031" w:rsidRPr="00C75AFE">
        <w:rPr>
          <w:rFonts w:ascii="Times New Roman" w:hAnsi="Times New Roman"/>
          <w:sz w:val="24"/>
          <w:szCs w:val="24"/>
        </w:rPr>
        <w:t>cancellous</w:t>
      </w:r>
      <w:proofErr w:type="spellEnd"/>
      <w:r w:rsidR="003D4031" w:rsidRPr="00C75AFE">
        <w:rPr>
          <w:rFonts w:ascii="Times New Roman" w:hAnsi="Times New Roman"/>
          <w:sz w:val="24"/>
          <w:szCs w:val="24"/>
        </w:rPr>
        <w:t xml:space="preserve"> bone tissue</w:t>
      </w:r>
    </w:p>
    <w:p w:rsidR="0007589C" w:rsidRDefault="003D4031" w:rsidP="00C75AFE">
      <w:pPr>
        <w:numPr>
          <w:ilvl w:val="0"/>
          <w:numId w:val="11"/>
        </w:numPr>
        <w:spacing w:line="480" w:lineRule="auto"/>
        <w:jc w:val="both"/>
        <w:rPr>
          <w:rFonts w:ascii="Times New Roman" w:hAnsi="Times New Roman"/>
          <w:sz w:val="24"/>
          <w:szCs w:val="24"/>
        </w:rPr>
      </w:pPr>
      <w:r w:rsidRPr="0007589C">
        <w:rPr>
          <w:rFonts w:ascii="Times New Roman" w:hAnsi="Times New Roman"/>
          <w:b/>
          <w:sz w:val="24"/>
          <w:szCs w:val="24"/>
        </w:rPr>
        <w:t>COMPACT BONE</w:t>
      </w:r>
      <w:r w:rsidRPr="00C75AFE">
        <w:rPr>
          <w:rFonts w:ascii="Times New Roman" w:hAnsi="Times New Roman"/>
          <w:sz w:val="24"/>
          <w:szCs w:val="24"/>
        </w:rPr>
        <w:t>: This is a dense ivory-like tissue which</w:t>
      </w:r>
      <w:r w:rsidR="0007589C">
        <w:rPr>
          <w:rFonts w:ascii="Times New Roman" w:hAnsi="Times New Roman"/>
          <w:sz w:val="24"/>
          <w:szCs w:val="24"/>
        </w:rPr>
        <w:t xml:space="preserve"> </w:t>
      </w:r>
      <w:r w:rsidRPr="00C75AFE">
        <w:rPr>
          <w:rFonts w:ascii="Times New Roman" w:hAnsi="Times New Roman"/>
          <w:sz w:val="24"/>
          <w:szCs w:val="24"/>
        </w:rPr>
        <w:t xml:space="preserve">forms a thin layer around the </w:t>
      </w:r>
      <w:r w:rsidRPr="00C75AFE">
        <w:rPr>
          <w:rFonts w:ascii="Times New Roman" w:hAnsi="Times New Roman"/>
          <w:sz w:val="24"/>
          <w:szCs w:val="24"/>
        </w:rPr>
        <w:t>enlarged ends of the epiphysis but becomes thicker in the shaft or diaphysis</w:t>
      </w:r>
    </w:p>
    <w:p w:rsidR="00BA2346" w:rsidRPr="0007589C" w:rsidRDefault="003D4031" w:rsidP="00C75AFE">
      <w:pPr>
        <w:numPr>
          <w:ilvl w:val="0"/>
          <w:numId w:val="11"/>
        </w:numPr>
        <w:spacing w:line="480" w:lineRule="auto"/>
        <w:jc w:val="both"/>
        <w:rPr>
          <w:rFonts w:ascii="Times New Roman" w:hAnsi="Times New Roman"/>
          <w:sz w:val="24"/>
          <w:szCs w:val="24"/>
        </w:rPr>
      </w:pPr>
      <w:r w:rsidRPr="0007589C">
        <w:rPr>
          <w:rFonts w:ascii="Times New Roman" w:hAnsi="Times New Roman"/>
          <w:b/>
          <w:sz w:val="24"/>
          <w:szCs w:val="24"/>
        </w:rPr>
        <w:lastRenderedPageBreak/>
        <w:t>CANCELLOUS BONE:</w:t>
      </w:r>
      <w:r w:rsidRPr="0007589C">
        <w:rPr>
          <w:rFonts w:ascii="Times New Roman" w:hAnsi="Times New Roman"/>
          <w:sz w:val="24"/>
          <w:szCs w:val="24"/>
        </w:rPr>
        <w:t xml:space="preserve"> To the naked eye, appears like a sponge and fills the epiphysis.</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TYPES OF SKELETON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 bone of the skeleton are divided into two main groups</w:t>
      </w:r>
    </w:p>
    <w:p w:rsidR="0007589C" w:rsidRDefault="003D4031" w:rsidP="00C75AFE">
      <w:pPr>
        <w:numPr>
          <w:ilvl w:val="0"/>
          <w:numId w:val="12"/>
        </w:numPr>
        <w:spacing w:line="480" w:lineRule="auto"/>
        <w:jc w:val="both"/>
        <w:rPr>
          <w:rFonts w:ascii="Times New Roman" w:hAnsi="Times New Roman"/>
          <w:sz w:val="24"/>
          <w:szCs w:val="24"/>
        </w:rPr>
      </w:pPr>
      <w:r w:rsidRPr="0007589C">
        <w:rPr>
          <w:rFonts w:ascii="Times New Roman" w:hAnsi="Times New Roman"/>
          <w:b/>
          <w:sz w:val="24"/>
          <w:szCs w:val="24"/>
        </w:rPr>
        <w:t xml:space="preserve">The axial </w:t>
      </w:r>
      <w:r w:rsidRPr="0007589C">
        <w:rPr>
          <w:rFonts w:ascii="Times New Roman" w:hAnsi="Times New Roman"/>
          <w:b/>
          <w:sz w:val="24"/>
          <w:szCs w:val="24"/>
        </w:rPr>
        <w:t>Skeleton</w:t>
      </w:r>
      <w:r w:rsidRPr="00C75AFE">
        <w:rPr>
          <w:rFonts w:ascii="Times New Roman" w:hAnsi="Times New Roman"/>
          <w:sz w:val="24"/>
          <w:szCs w:val="24"/>
        </w:rPr>
        <w:t>: Consisting of the bones of the upright</w:t>
      </w:r>
      <w:r w:rsidR="0007589C">
        <w:rPr>
          <w:rFonts w:ascii="Times New Roman" w:hAnsi="Times New Roman"/>
          <w:sz w:val="24"/>
          <w:szCs w:val="24"/>
        </w:rPr>
        <w:t xml:space="preserve"> </w:t>
      </w:r>
      <w:r w:rsidRPr="0007589C">
        <w:rPr>
          <w:rFonts w:ascii="Times New Roman" w:hAnsi="Times New Roman"/>
          <w:sz w:val="24"/>
          <w:szCs w:val="24"/>
        </w:rPr>
        <w:t xml:space="preserve">parts or axis of the body </w:t>
      </w:r>
      <w:proofErr w:type="spellStart"/>
      <w:r w:rsidRPr="0007589C">
        <w:rPr>
          <w:rFonts w:ascii="Times New Roman" w:hAnsi="Times New Roman"/>
          <w:sz w:val="24"/>
          <w:szCs w:val="24"/>
        </w:rPr>
        <w:t>te</w:t>
      </w:r>
      <w:proofErr w:type="spellEnd"/>
      <w:r w:rsidRPr="0007589C">
        <w:rPr>
          <w:rFonts w:ascii="Times New Roman" w:hAnsi="Times New Roman"/>
          <w:sz w:val="24"/>
          <w:szCs w:val="24"/>
        </w:rPr>
        <w:t xml:space="preserve"> the skull, vertebral column, ribs and sternum</w:t>
      </w:r>
    </w:p>
    <w:p w:rsidR="00BA2346" w:rsidRPr="0007589C" w:rsidRDefault="003D4031" w:rsidP="00C75AFE">
      <w:pPr>
        <w:numPr>
          <w:ilvl w:val="0"/>
          <w:numId w:val="12"/>
        </w:numPr>
        <w:spacing w:line="480" w:lineRule="auto"/>
        <w:jc w:val="both"/>
        <w:rPr>
          <w:rFonts w:ascii="Times New Roman" w:hAnsi="Times New Roman"/>
          <w:sz w:val="24"/>
          <w:szCs w:val="24"/>
        </w:rPr>
      </w:pPr>
      <w:r w:rsidRPr="0007589C">
        <w:rPr>
          <w:rFonts w:ascii="Times New Roman" w:hAnsi="Times New Roman"/>
          <w:b/>
          <w:sz w:val="24"/>
          <w:szCs w:val="24"/>
        </w:rPr>
        <w:t>The Appendicular Skeleton</w:t>
      </w:r>
      <w:r w:rsidRPr="0007589C">
        <w:rPr>
          <w:rFonts w:ascii="Times New Roman" w:hAnsi="Times New Roman"/>
          <w:sz w:val="24"/>
          <w:szCs w:val="24"/>
        </w:rPr>
        <w:t>: this consists of the shoulder.</w:t>
      </w:r>
      <w:r w:rsidR="0007589C">
        <w:rPr>
          <w:rFonts w:ascii="Times New Roman" w:hAnsi="Times New Roman"/>
          <w:sz w:val="24"/>
          <w:szCs w:val="24"/>
        </w:rPr>
        <w:t xml:space="preserve"> </w:t>
      </w:r>
      <w:proofErr w:type="gramStart"/>
      <w:r w:rsidRPr="0007589C">
        <w:rPr>
          <w:rFonts w:ascii="Times New Roman" w:hAnsi="Times New Roman"/>
          <w:sz w:val="24"/>
          <w:szCs w:val="24"/>
        </w:rPr>
        <w:t>girdles</w:t>
      </w:r>
      <w:proofErr w:type="gramEnd"/>
      <w:r w:rsidRPr="0007589C">
        <w:rPr>
          <w:rFonts w:ascii="Times New Roman" w:hAnsi="Times New Roman"/>
          <w:sz w:val="24"/>
          <w:szCs w:val="24"/>
        </w:rPr>
        <w:t xml:space="preserve"> and the upper limbs and the pelvic girdles and the lower lim</w:t>
      </w:r>
      <w:r w:rsidRPr="0007589C">
        <w:rPr>
          <w:rFonts w:ascii="Times New Roman" w:hAnsi="Times New Roman"/>
          <w:sz w:val="24"/>
          <w:szCs w:val="24"/>
        </w:rPr>
        <w:t>bs. These are, therefore the appendages</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CLASSIFICATION OF BONES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 skeleton or bony framework of the body is made up of a variety of bones which are classified as follows:</w:t>
      </w:r>
    </w:p>
    <w:p w:rsidR="0007589C" w:rsidRDefault="003D4031" w:rsidP="00C75AFE">
      <w:pPr>
        <w:numPr>
          <w:ilvl w:val="0"/>
          <w:numId w:val="13"/>
        </w:numPr>
        <w:spacing w:line="480" w:lineRule="auto"/>
        <w:jc w:val="both"/>
        <w:rPr>
          <w:rFonts w:ascii="Times New Roman" w:hAnsi="Times New Roman"/>
          <w:sz w:val="24"/>
          <w:szCs w:val="24"/>
        </w:rPr>
      </w:pPr>
      <w:r w:rsidRPr="0007589C">
        <w:rPr>
          <w:rFonts w:ascii="Times New Roman" w:hAnsi="Times New Roman"/>
          <w:b/>
          <w:sz w:val="24"/>
          <w:szCs w:val="24"/>
        </w:rPr>
        <w:t>Long Bones:</w:t>
      </w:r>
      <w:r w:rsidRPr="00C75AFE">
        <w:rPr>
          <w:rFonts w:ascii="Times New Roman" w:hAnsi="Times New Roman"/>
          <w:sz w:val="24"/>
          <w:szCs w:val="24"/>
        </w:rPr>
        <w:t xml:space="preserve"> they are characterized by a cylindrical shaft</w:t>
      </w:r>
      <w:r w:rsidR="0007589C">
        <w:rPr>
          <w:rFonts w:ascii="Times New Roman" w:hAnsi="Times New Roman"/>
          <w:sz w:val="24"/>
          <w:szCs w:val="24"/>
        </w:rPr>
        <w:t xml:space="preserve"> </w:t>
      </w:r>
      <w:r w:rsidRPr="00C75AFE">
        <w:rPr>
          <w:rFonts w:ascii="Times New Roman" w:hAnsi="Times New Roman"/>
          <w:sz w:val="24"/>
          <w:szCs w:val="24"/>
        </w:rPr>
        <w:t>with relatively bro</w:t>
      </w:r>
      <w:r w:rsidRPr="00C75AFE">
        <w:rPr>
          <w:rFonts w:ascii="Times New Roman" w:hAnsi="Times New Roman"/>
          <w:sz w:val="24"/>
          <w:szCs w:val="24"/>
        </w:rPr>
        <w:t xml:space="preserve">ad, knobby ends. The shaft or body has thick walls and contains a central cavity known as a medullary canal </w:t>
      </w:r>
      <w:proofErr w:type="gramStart"/>
      <w:r w:rsidRPr="00C75AFE">
        <w:rPr>
          <w:rFonts w:ascii="Times New Roman" w:hAnsi="Times New Roman"/>
          <w:sz w:val="24"/>
          <w:szCs w:val="24"/>
        </w:rPr>
        <w:t>The</w:t>
      </w:r>
      <w:proofErr w:type="gramEnd"/>
      <w:r w:rsidRPr="00C75AFE">
        <w:rPr>
          <w:rFonts w:ascii="Times New Roman" w:hAnsi="Times New Roman"/>
          <w:sz w:val="24"/>
          <w:szCs w:val="24"/>
        </w:rPr>
        <w:t xml:space="preserve"> bones belonging in this category are the clavicle, </w:t>
      </w:r>
      <w:proofErr w:type="spellStart"/>
      <w:r w:rsidRPr="00C75AFE">
        <w:rPr>
          <w:rFonts w:ascii="Times New Roman" w:hAnsi="Times New Roman"/>
          <w:sz w:val="24"/>
          <w:szCs w:val="24"/>
        </w:rPr>
        <w:t>humerus</w:t>
      </w:r>
      <w:proofErr w:type="spellEnd"/>
      <w:r w:rsidRPr="00C75AFE">
        <w:rPr>
          <w:rFonts w:ascii="Times New Roman" w:hAnsi="Times New Roman"/>
          <w:sz w:val="24"/>
          <w:szCs w:val="24"/>
        </w:rPr>
        <w:t>, ulna, radius, metacarpals, and phalanges of the upper extremity and the femur, tibia</w:t>
      </w:r>
      <w:r w:rsidRPr="00C75AFE">
        <w:rPr>
          <w:rFonts w:ascii="Times New Roman" w:hAnsi="Times New Roman"/>
          <w:sz w:val="24"/>
          <w:szCs w:val="24"/>
        </w:rPr>
        <w:t>, fibula, metatarsals and phalanges of the lower extremity.</w:t>
      </w:r>
    </w:p>
    <w:p w:rsidR="0007589C" w:rsidRDefault="003D4031" w:rsidP="00C75AFE">
      <w:pPr>
        <w:numPr>
          <w:ilvl w:val="0"/>
          <w:numId w:val="13"/>
        </w:numPr>
        <w:spacing w:line="480" w:lineRule="auto"/>
        <w:jc w:val="both"/>
        <w:rPr>
          <w:rFonts w:ascii="Times New Roman" w:hAnsi="Times New Roman"/>
          <w:sz w:val="24"/>
          <w:szCs w:val="24"/>
        </w:rPr>
      </w:pPr>
      <w:r w:rsidRPr="0007589C">
        <w:rPr>
          <w:rFonts w:ascii="Times New Roman" w:hAnsi="Times New Roman"/>
          <w:b/>
          <w:sz w:val="24"/>
          <w:szCs w:val="24"/>
        </w:rPr>
        <w:t>Short Bones</w:t>
      </w:r>
      <w:r w:rsidRPr="0007589C">
        <w:rPr>
          <w:rFonts w:ascii="Times New Roman" w:hAnsi="Times New Roman"/>
          <w:sz w:val="24"/>
          <w:szCs w:val="24"/>
        </w:rPr>
        <w:t>: They are relatively small, chunky solid bones. The carpals and tarsals (wrist and ankle bones) belong to this category.</w:t>
      </w:r>
    </w:p>
    <w:p w:rsidR="0007589C" w:rsidRDefault="003D4031" w:rsidP="00C75AFE">
      <w:pPr>
        <w:numPr>
          <w:ilvl w:val="0"/>
          <w:numId w:val="13"/>
        </w:numPr>
        <w:spacing w:line="480" w:lineRule="auto"/>
        <w:jc w:val="both"/>
        <w:rPr>
          <w:rFonts w:ascii="Times New Roman" w:hAnsi="Times New Roman"/>
          <w:sz w:val="24"/>
          <w:szCs w:val="24"/>
        </w:rPr>
      </w:pPr>
      <w:r w:rsidRPr="0007589C">
        <w:rPr>
          <w:rFonts w:ascii="Times New Roman" w:hAnsi="Times New Roman"/>
          <w:b/>
          <w:sz w:val="24"/>
          <w:szCs w:val="24"/>
        </w:rPr>
        <w:t>Flat Bones:</w:t>
      </w:r>
      <w:r w:rsidRPr="0007589C">
        <w:rPr>
          <w:rFonts w:ascii="Times New Roman" w:hAnsi="Times New Roman"/>
          <w:sz w:val="24"/>
          <w:szCs w:val="24"/>
        </w:rPr>
        <w:t xml:space="preserve"> They include the bones of the skull, </w:t>
      </w:r>
      <w:r w:rsidRPr="0007589C">
        <w:rPr>
          <w:rFonts w:ascii="Times New Roman" w:hAnsi="Times New Roman"/>
          <w:sz w:val="24"/>
          <w:szCs w:val="24"/>
        </w:rPr>
        <w:t>scapulae, ribs, pelvis and patellas.</w:t>
      </w:r>
    </w:p>
    <w:p w:rsidR="0007589C" w:rsidRDefault="003D4031" w:rsidP="00C75AFE">
      <w:pPr>
        <w:numPr>
          <w:ilvl w:val="0"/>
          <w:numId w:val="13"/>
        </w:numPr>
        <w:spacing w:line="480" w:lineRule="auto"/>
        <w:jc w:val="both"/>
        <w:rPr>
          <w:rFonts w:ascii="Times New Roman" w:hAnsi="Times New Roman"/>
          <w:sz w:val="24"/>
          <w:szCs w:val="24"/>
        </w:rPr>
      </w:pPr>
      <w:r w:rsidRPr="0007589C">
        <w:rPr>
          <w:rFonts w:ascii="Times New Roman" w:hAnsi="Times New Roman"/>
          <w:b/>
          <w:sz w:val="24"/>
          <w:szCs w:val="24"/>
        </w:rPr>
        <w:t>Irregular Bones:</w:t>
      </w:r>
      <w:r w:rsidRPr="0007589C">
        <w:rPr>
          <w:rFonts w:ascii="Times New Roman" w:hAnsi="Times New Roman"/>
          <w:sz w:val="24"/>
          <w:szCs w:val="24"/>
        </w:rPr>
        <w:t xml:space="preserve"> The bones of the spinal column. The 24 vertebrae, the sacrum, and the coccyx.</w:t>
      </w:r>
    </w:p>
    <w:p w:rsidR="00BA2346" w:rsidRPr="0007589C" w:rsidRDefault="003D4031" w:rsidP="00C75AFE">
      <w:pPr>
        <w:numPr>
          <w:ilvl w:val="0"/>
          <w:numId w:val="13"/>
        </w:numPr>
        <w:spacing w:line="480" w:lineRule="auto"/>
        <w:jc w:val="both"/>
        <w:rPr>
          <w:rFonts w:ascii="Times New Roman" w:hAnsi="Times New Roman"/>
          <w:sz w:val="24"/>
          <w:szCs w:val="24"/>
        </w:rPr>
      </w:pPr>
      <w:proofErr w:type="spellStart"/>
      <w:r w:rsidRPr="0007589C">
        <w:rPr>
          <w:rFonts w:ascii="Times New Roman" w:hAnsi="Times New Roman"/>
          <w:b/>
          <w:sz w:val="24"/>
          <w:szCs w:val="24"/>
        </w:rPr>
        <w:lastRenderedPageBreak/>
        <w:t>Sesamoid</w:t>
      </w:r>
      <w:proofErr w:type="spellEnd"/>
      <w:r w:rsidRPr="0007589C">
        <w:rPr>
          <w:rFonts w:ascii="Times New Roman" w:hAnsi="Times New Roman"/>
          <w:b/>
          <w:sz w:val="24"/>
          <w:szCs w:val="24"/>
        </w:rPr>
        <w:t xml:space="preserve"> Bones</w:t>
      </w:r>
      <w:r w:rsidRPr="0007589C">
        <w:rPr>
          <w:rFonts w:ascii="Times New Roman" w:hAnsi="Times New Roman"/>
          <w:sz w:val="24"/>
          <w:szCs w:val="24"/>
        </w:rPr>
        <w:t xml:space="preserve">: These are floating bones. Bones which float in the tendons </w:t>
      </w:r>
      <w:proofErr w:type="spellStart"/>
      <w:r w:rsidRPr="0007589C">
        <w:rPr>
          <w:rFonts w:ascii="Times New Roman" w:hAnsi="Times New Roman"/>
          <w:sz w:val="24"/>
          <w:szCs w:val="24"/>
        </w:rPr>
        <w:t>eg</w:t>
      </w:r>
      <w:proofErr w:type="spellEnd"/>
      <w:r w:rsidRPr="0007589C">
        <w:rPr>
          <w:rFonts w:ascii="Times New Roman" w:hAnsi="Times New Roman"/>
          <w:sz w:val="24"/>
          <w:szCs w:val="24"/>
        </w:rPr>
        <w:t xml:space="preserve"> knee cap or patella.</w:t>
      </w:r>
    </w:p>
    <w:p w:rsidR="00BA2346" w:rsidRPr="0007589C" w:rsidRDefault="003D4031" w:rsidP="00C75AFE">
      <w:pPr>
        <w:spacing w:line="480" w:lineRule="auto"/>
        <w:jc w:val="both"/>
        <w:rPr>
          <w:rFonts w:ascii="Times New Roman" w:hAnsi="Times New Roman"/>
          <w:b/>
          <w:sz w:val="24"/>
          <w:szCs w:val="24"/>
        </w:rPr>
      </w:pPr>
      <w:r w:rsidRPr="0007589C">
        <w:rPr>
          <w:rFonts w:ascii="Times New Roman" w:hAnsi="Times New Roman"/>
          <w:b/>
          <w:sz w:val="24"/>
          <w:szCs w:val="24"/>
        </w:rPr>
        <w:t xml:space="preserve">GROSS STRUCTURE </w:t>
      </w:r>
      <w:r w:rsidRPr="0007589C">
        <w:rPr>
          <w:rFonts w:ascii="Times New Roman" w:hAnsi="Times New Roman"/>
          <w:b/>
          <w:sz w:val="24"/>
          <w:szCs w:val="24"/>
        </w:rPr>
        <w:t>OF A LONG BONE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A long bone can be described as having:</w:t>
      </w:r>
    </w:p>
    <w:p w:rsidR="0007589C" w:rsidRDefault="003D4031" w:rsidP="00C75AFE">
      <w:pPr>
        <w:numPr>
          <w:ilvl w:val="0"/>
          <w:numId w:val="14"/>
        </w:numPr>
        <w:spacing w:line="480" w:lineRule="auto"/>
        <w:jc w:val="both"/>
        <w:rPr>
          <w:rFonts w:ascii="Times New Roman" w:hAnsi="Times New Roman"/>
          <w:sz w:val="24"/>
          <w:szCs w:val="24"/>
        </w:rPr>
      </w:pPr>
      <w:r w:rsidRPr="0007589C">
        <w:rPr>
          <w:rFonts w:ascii="Times New Roman" w:hAnsi="Times New Roman"/>
          <w:b/>
          <w:sz w:val="24"/>
          <w:szCs w:val="24"/>
        </w:rPr>
        <w:t>Diaphysis:</w:t>
      </w:r>
      <w:r w:rsidRPr="00C75AFE">
        <w:rPr>
          <w:rFonts w:ascii="Times New Roman" w:hAnsi="Times New Roman"/>
          <w:sz w:val="24"/>
          <w:szCs w:val="24"/>
        </w:rPr>
        <w:t xml:space="preserve"> A long bone has a central axis which is the major long shaft of the bone. The outer part is compact and hard and the inner aspect is </w:t>
      </w:r>
      <w:proofErr w:type="spellStart"/>
      <w:r w:rsidRPr="00C75AFE">
        <w:rPr>
          <w:rFonts w:ascii="Times New Roman" w:hAnsi="Times New Roman"/>
          <w:sz w:val="24"/>
          <w:szCs w:val="24"/>
        </w:rPr>
        <w:t>cancellous</w:t>
      </w:r>
      <w:r w:rsidR="0007589C">
        <w:rPr>
          <w:rFonts w:ascii="Times New Roman" w:hAnsi="Times New Roman"/>
          <w:sz w:val="24"/>
          <w:szCs w:val="24"/>
        </w:rPr>
        <w:t>.</w:t>
      </w:r>
    </w:p>
    <w:p w:rsidR="00855943" w:rsidRDefault="003D4031" w:rsidP="00C75AFE">
      <w:pPr>
        <w:numPr>
          <w:ilvl w:val="0"/>
          <w:numId w:val="14"/>
        </w:numPr>
        <w:spacing w:line="480" w:lineRule="auto"/>
        <w:jc w:val="both"/>
        <w:rPr>
          <w:rFonts w:ascii="Times New Roman" w:hAnsi="Times New Roman"/>
          <w:sz w:val="24"/>
          <w:szCs w:val="24"/>
        </w:rPr>
      </w:pPr>
      <w:proofErr w:type="spellEnd"/>
      <w:r w:rsidRPr="0007589C">
        <w:rPr>
          <w:rFonts w:ascii="Times New Roman" w:hAnsi="Times New Roman"/>
          <w:b/>
          <w:sz w:val="24"/>
          <w:szCs w:val="24"/>
        </w:rPr>
        <w:t>Epiphysis:</w:t>
      </w:r>
      <w:r w:rsidRPr="0007589C">
        <w:rPr>
          <w:rFonts w:ascii="Times New Roman" w:hAnsi="Times New Roman"/>
          <w:sz w:val="24"/>
          <w:szCs w:val="24"/>
        </w:rPr>
        <w:t xml:space="preserve"> These are two </w:t>
      </w:r>
      <w:proofErr w:type="spellStart"/>
      <w:r w:rsidRPr="0007589C">
        <w:rPr>
          <w:rFonts w:ascii="Times New Roman" w:hAnsi="Times New Roman"/>
          <w:sz w:val="24"/>
          <w:szCs w:val="24"/>
        </w:rPr>
        <w:t>bulber</w:t>
      </w:r>
      <w:proofErr w:type="spellEnd"/>
      <w:r w:rsidRPr="0007589C">
        <w:rPr>
          <w:rFonts w:ascii="Times New Roman" w:hAnsi="Times New Roman"/>
          <w:sz w:val="24"/>
          <w:szCs w:val="24"/>
        </w:rPr>
        <w:t xml:space="preserve"> ends </w:t>
      </w:r>
      <w:r w:rsidRPr="0007589C">
        <w:rPr>
          <w:rFonts w:ascii="Times New Roman" w:hAnsi="Times New Roman"/>
          <w:sz w:val="24"/>
          <w:szCs w:val="24"/>
        </w:rPr>
        <w:t xml:space="preserve">known as the epiphysis. This projection widen more to give stability, also there is less chance of dislocation. They take part in the </w:t>
      </w:r>
      <w:proofErr w:type="spellStart"/>
      <w:r w:rsidRPr="0007589C">
        <w:rPr>
          <w:rFonts w:ascii="Times New Roman" w:hAnsi="Times New Roman"/>
          <w:sz w:val="24"/>
          <w:szCs w:val="24"/>
        </w:rPr>
        <w:t>farmation</w:t>
      </w:r>
      <w:proofErr w:type="spellEnd"/>
      <w:r w:rsidRPr="0007589C">
        <w:rPr>
          <w:rFonts w:ascii="Times New Roman" w:hAnsi="Times New Roman"/>
          <w:sz w:val="24"/>
          <w:szCs w:val="24"/>
        </w:rPr>
        <w:t xml:space="preserve"> of joints. They provide attachment Re ligaments and muscle tendons. The proximal ends are usually known as the h</w:t>
      </w:r>
      <w:r w:rsidRPr="0007589C">
        <w:rPr>
          <w:rFonts w:ascii="Times New Roman" w:hAnsi="Times New Roman"/>
          <w:sz w:val="24"/>
          <w:szCs w:val="24"/>
        </w:rPr>
        <w:t>ead of the bone except in the case of the ulna where the found and is known as the head</w:t>
      </w:r>
    </w:p>
    <w:p w:rsidR="00855943" w:rsidRDefault="003D4031" w:rsidP="00C75AFE">
      <w:pPr>
        <w:numPr>
          <w:ilvl w:val="0"/>
          <w:numId w:val="14"/>
        </w:numPr>
        <w:spacing w:line="480" w:lineRule="auto"/>
        <w:jc w:val="both"/>
        <w:rPr>
          <w:rFonts w:ascii="Times New Roman" w:hAnsi="Times New Roman"/>
          <w:sz w:val="24"/>
          <w:szCs w:val="24"/>
        </w:rPr>
      </w:pPr>
      <w:r w:rsidRPr="00855943">
        <w:rPr>
          <w:rFonts w:ascii="Times New Roman" w:hAnsi="Times New Roman"/>
          <w:b/>
          <w:sz w:val="24"/>
          <w:szCs w:val="24"/>
        </w:rPr>
        <w:t>Medullary Canal:</w:t>
      </w:r>
      <w:r w:rsidRPr="00855943">
        <w:rPr>
          <w:rFonts w:ascii="Times New Roman" w:hAnsi="Times New Roman"/>
          <w:sz w:val="24"/>
          <w:szCs w:val="24"/>
        </w:rPr>
        <w:t xml:space="preserve"> This is the middle or hollow area. The medullary canal or cavity is filled with marrow</w:t>
      </w:r>
    </w:p>
    <w:p w:rsidR="00855943" w:rsidRDefault="00855943" w:rsidP="00C75AFE">
      <w:pPr>
        <w:numPr>
          <w:ilvl w:val="0"/>
          <w:numId w:val="14"/>
        </w:numPr>
        <w:spacing w:line="480" w:lineRule="auto"/>
        <w:jc w:val="both"/>
        <w:rPr>
          <w:rFonts w:ascii="Times New Roman" w:hAnsi="Times New Roman"/>
          <w:sz w:val="24"/>
          <w:szCs w:val="24"/>
        </w:rPr>
      </w:pPr>
      <w:r w:rsidRPr="00855943">
        <w:rPr>
          <w:rFonts w:ascii="Times New Roman" w:hAnsi="Times New Roman"/>
          <w:b/>
          <w:sz w:val="24"/>
          <w:szCs w:val="24"/>
        </w:rPr>
        <w:t>The articular cartilage</w:t>
      </w:r>
      <w:r>
        <w:rPr>
          <w:rFonts w:ascii="Times New Roman" w:hAnsi="Times New Roman"/>
          <w:sz w:val="24"/>
          <w:szCs w:val="24"/>
        </w:rPr>
        <w:t xml:space="preserve">: </w:t>
      </w:r>
      <w:r w:rsidR="003D4031" w:rsidRPr="00855943">
        <w:rPr>
          <w:rFonts w:ascii="Times New Roman" w:hAnsi="Times New Roman"/>
          <w:sz w:val="24"/>
          <w:szCs w:val="24"/>
        </w:rPr>
        <w:t>in covers the ends of the bone</w:t>
      </w:r>
      <w:r w:rsidR="003D4031" w:rsidRPr="00855943">
        <w:rPr>
          <w:rFonts w:ascii="Times New Roman" w:hAnsi="Times New Roman"/>
          <w:sz w:val="24"/>
          <w:szCs w:val="24"/>
        </w:rPr>
        <w:t xml:space="preserve">s. It is smooth (the end) and covered with hyaline cartilage. It takes off where </w:t>
      </w:r>
      <w:proofErr w:type="spellStart"/>
      <w:r w:rsidR="003D4031" w:rsidRPr="00855943">
        <w:rPr>
          <w:rFonts w:ascii="Times New Roman" w:hAnsi="Times New Roman"/>
          <w:sz w:val="24"/>
          <w:szCs w:val="24"/>
        </w:rPr>
        <w:t>periosteum</w:t>
      </w:r>
      <w:proofErr w:type="spellEnd"/>
      <w:r w:rsidR="003D4031" w:rsidRPr="00855943">
        <w:rPr>
          <w:rFonts w:ascii="Times New Roman" w:hAnsi="Times New Roman"/>
          <w:sz w:val="24"/>
          <w:szCs w:val="24"/>
        </w:rPr>
        <w:t xml:space="preserve"> stops. There are no blood vessels, nourishment is from synovial fluid and no nerves. The main Functions </w:t>
      </w:r>
      <w:proofErr w:type="spellStart"/>
      <w:r w:rsidR="003D4031" w:rsidRPr="00855943">
        <w:rPr>
          <w:rFonts w:ascii="Times New Roman" w:hAnsi="Times New Roman"/>
          <w:sz w:val="24"/>
          <w:szCs w:val="24"/>
        </w:rPr>
        <w:t>inchade</w:t>
      </w:r>
      <w:proofErr w:type="spellEnd"/>
      <w:r w:rsidR="003D4031" w:rsidRPr="00855943">
        <w:rPr>
          <w:rFonts w:ascii="Times New Roman" w:hAnsi="Times New Roman"/>
          <w:sz w:val="24"/>
          <w:szCs w:val="24"/>
        </w:rPr>
        <w:t xml:space="preserve"> joint stability, increases the smoothness of feet an</w:t>
      </w:r>
      <w:r w:rsidR="003D4031" w:rsidRPr="00855943">
        <w:rPr>
          <w:rFonts w:ascii="Times New Roman" w:hAnsi="Times New Roman"/>
          <w:sz w:val="24"/>
          <w:szCs w:val="24"/>
        </w:rPr>
        <w:t>d prevent excess wear and dislocation of joints. When the articular cartilage disintegrate, arthritis results.</w:t>
      </w:r>
    </w:p>
    <w:p w:rsidR="00855943" w:rsidRDefault="003D4031" w:rsidP="00C75AFE">
      <w:pPr>
        <w:numPr>
          <w:ilvl w:val="0"/>
          <w:numId w:val="14"/>
        </w:numPr>
        <w:spacing w:line="480" w:lineRule="auto"/>
        <w:jc w:val="both"/>
        <w:rPr>
          <w:rFonts w:ascii="Times New Roman" w:hAnsi="Times New Roman"/>
          <w:sz w:val="24"/>
          <w:szCs w:val="24"/>
        </w:rPr>
      </w:pPr>
      <w:r w:rsidRPr="00855943">
        <w:rPr>
          <w:rFonts w:ascii="Times New Roman" w:hAnsi="Times New Roman"/>
          <w:sz w:val="24"/>
          <w:szCs w:val="24"/>
        </w:rPr>
        <w:t xml:space="preserve"> </w:t>
      </w:r>
      <w:proofErr w:type="spellStart"/>
      <w:r w:rsidRPr="00855943">
        <w:rPr>
          <w:rFonts w:ascii="Times New Roman" w:hAnsi="Times New Roman"/>
          <w:b/>
          <w:sz w:val="24"/>
          <w:szCs w:val="24"/>
        </w:rPr>
        <w:t>Periosteum</w:t>
      </w:r>
      <w:proofErr w:type="spellEnd"/>
      <w:r w:rsidRPr="00855943">
        <w:rPr>
          <w:rFonts w:ascii="Times New Roman" w:hAnsi="Times New Roman"/>
          <w:sz w:val="24"/>
          <w:szCs w:val="24"/>
        </w:rPr>
        <w:t xml:space="preserve">: This is a fibrous sheet like </w:t>
      </w:r>
      <w:proofErr w:type="spellStart"/>
      <w:r w:rsidRPr="00855943">
        <w:rPr>
          <w:rFonts w:ascii="Times New Roman" w:hAnsi="Times New Roman"/>
          <w:sz w:val="24"/>
          <w:szCs w:val="24"/>
        </w:rPr>
        <w:t>matersal</w:t>
      </w:r>
      <w:proofErr w:type="spellEnd"/>
      <w:r w:rsidRPr="00855943">
        <w:rPr>
          <w:rFonts w:ascii="Times New Roman" w:hAnsi="Times New Roman"/>
          <w:sz w:val="24"/>
          <w:szCs w:val="24"/>
        </w:rPr>
        <w:t xml:space="preserve"> or</w:t>
      </w:r>
      <w:r w:rsidR="00855943">
        <w:rPr>
          <w:rFonts w:ascii="Times New Roman" w:hAnsi="Times New Roman"/>
          <w:sz w:val="24"/>
          <w:szCs w:val="24"/>
        </w:rPr>
        <w:t xml:space="preserve"> </w:t>
      </w:r>
      <w:r w:rsidRPr="00855943">
        <w:rPr>
          <w:rFonts w:ascii="Times New Roman" w:hAnsi="Times New Roman"/>
          <w:sz w:val="24"/>
          <w:szCs w:val="24"/>
        </w:rPr>
        <w:t xml:space="preserve">membrane which lines the shaft of the long bone. It can be ripped off </w:t>
      </w:r>
      <w:proofErr w:type="spellStart"/>
      <w:r w:rsidRPr="00855943">
        <w:rPr>
          <w:rFonts w:ascii="Times New Roman" w:hAnsi="Times New Roman"/>
          <w:sz w:val="24"/>
          <w:szCs w:val="24"/>
        </w:rPr>
        <w:t>eg</w:t>
      </w:r>
      <w:proofErr w:type="spellEnd"/>
      <w:r w:rsidRPr="00855943">
        <w:rPr>
          <w:rFonts w:ascii="Times New Roman" w:hAnsi="Times New Roman"/>
          <w:sz w:val="24"/>
          <w:szCs w:val="24"/>
        </w:rPr>
        <w:t xml:space="preserve"> shin splits, f</w:t>
      </w:r>
      <w:r w:rsidRPr="00855943">
        <w:rPr>
          <w:rFonts w:ascii="Times New Roman" w:hAnsi="Times New Roman"/>
          <w:sz w:val="24"/>
          <w:szCs w:val="24"/>
        </w:rPr>
        <w:t xml:space="preserve">racture </w:t>
      </w:r>
      <w:proofErr w:type="spellStart"/>
      <w:r w:rsidRPr="00855943">
        <w:rPr>
          <w:rFonts w:ascii="Times New Roman" w:hAnsi="Times New Roman"/>
          <w:sz w:val="24"/>
          <w:szCs w:val="24"/>
        </w:rPr>
        <w:t>etc</w:t>
      </w:r>
      <w:proofErr w:type="spellEnd"/>
      <w:r w:rsidRPr="00855943">
        <w:rPr>
          <w:rFonts w:ascii="Times New Roman" w:hAnsi="Times New Roman"/>
          <w:sz w:val="24"/>
          <w:szCs w:val="24"/>
        </w:rPr>
        <w:t xml:space="preserve"> nerves and blood vessels give the bone its pink </w:t>
      </w:r>
      <w:proofErr w:type="spellStart"/>
      <w:r w:rsidRPr="00855943">
        <w:rPr>
          <w:rFonts w:ascii="Times New Roman" w:hAnsi="Times New Roman"/>
          <w:sz w:val="24"/>
          <w:szCs w:val="24"/>
        </w:rPr>
        <w:t>colour</w:t>
      </w:r>
      <w:proofErr w:type="spellEnd"/>
      <w:r w:rsidRPr="00855943">
        <w:rPr>
          <w:rFonts w:ascii="Times New Roman" w:hAnsi="Times New Roman"/>
          <w:sz w:val="24"/>
          <w:szCs w:val="24"/>
        </w:rPr>
        <w:t xml:space="preserve">. Muscles are attached to the </w:t>
      </w:r>
      <w:proofErr w:type="spellStart"/>
      <w:r w:rsidRPr="00855943">
        <w:rPr>
          <w:rFonts w:ascii="Times New Roman" w:hAnsi="Times New Roman"/>
          <w:sz w:val="24"/>
          <w:szCs w:val="24"/>
        </w:rPr>
        <w:t>periosteum</w:t>
      </w:r>
      <w:proofErr w:type="spellEnd"/>
    </w:p>
    <w:p w:rsidR="00BA2346" w:rsidRPr="00855943" w:rsidRDefault="003D4031" w:rsidP="00C75AFE">
      <w:pPr>
        <w:numPr>
          <w:ilvl w:val="0"/>
          <w:numId w:val="14"/>
        </w:numPr>
        <w:spacing w:line="480" w:lineRule="auto"/>
        <w:jc w:val="both"/>
        <w:rPr>
          <w:rFonts w:ascii="Times New Roman" w:hAnsi="Times New Roman"/>
          <w:sz w:val="24"/>
          <w:szCs w:val="24"/>
        </w:rPr>
      </w:pPr>
      <w:proofErr w:type="spellStart"/>
      <w:r w:rsidRPr="00855943">
        <w:rPr>
          <w:rFonts w:ascii="Times New Roman" w:hAnsi="Times New Roman"/>
          <w:b/>
          <w:sz w:val="24"/>
          <w:szCs w:val="24"/>
        </w:rPr>
        <w:lastRenderedPageBreak/>
        <w:t>Endosteum</w:t>
      </w:r>
      <w:proofErr w:type="spellEnd"/>
      <w:r w:rsidRPr="00855943">
        <w:rPr>
          <w:rFonts w:ascii="Times New Roman" w:hAnsi="Times New Roman"/>
          <w:sz w:val="24"/>
          <w:szCs w:val="24"/>
        </w:rPr>
        <w:t xml:space="preserve">: This is the internal </w:t>
      </w:r>
      <w:proofErr w:type="spellStart"/>
      <w:r w:rsidRPr="00855943">
        <w:rPr>
          <w:rFonts w:ascii="Times New Roman" w:hAnsi="Times New Roman"/>
          <w:sz w:val="24"/>
          <w:szCs w:val="24"/>
        </w:rPr>
        <w:t>periosteum</w:t>
      </w:r>
      <w:proofErr w:type="spellEnd"/>
      <w:r w:rsidRPr="00855943">
        <w:rPr>
          <w:rFonts w:ascii="Times New Roman" w:hAnsi="Times New Roman"/>
          <w:sz w:val="24"/>
          <w:szCs w:val="24"/>
        </w:rPr>
        <w:t xml:space="preserve"> which lines the </w:t>
      </w:r>
      <w:proofErr w:type="spellStart"/>
      <w:r w:rsidRPr="00855943">
        <w:rPr>
          <w:rFonts w:ascii="Times New Roman" w:hAnsi="Times New Roman"/>
          <w:sz w:val="24"/>
          <w:szCs w:val="24"/>
        </w:rPr>
        <w:t>muner</w:t>
      </w:r>
      <w:proofErr w:type="spellEnd"/>
      <w:r w:rsidRPr="00855943">
        <w:rPr>
          <w:rFonts w:ascii="Times New Roman" w:hAnsi="Times New Roman"/>
          <w:sz w:val="24"/>
          <w:szCs w:val="24"/>
        </w:rPr>
        <w:t xml:space="preserve"> or m</w:t>
      </w:r>
      <w:r w:rsidR="00855943">
        <w:rPr>
          <w:rFonts w:ascii="Times New Roman" w:hAnsi="Times New Roman"/>
          <w:sz w:val="24"/>
          <w:szCs w:val="24"/>
        </w:rPr>
        <w:t>arrow cavities of the bones.</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MICROSCOPIC STRUCTURE OF A LONG BONE</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Organic and inorganic materials Approximately 273 of the weight of a bone is inorganic materials </w:t>
      </w:r>
      <w:proofErr w:type="spellStart"/>
      <w:r w:rsidRPr="00C75AFE">
        <w:rPr>
          <w:rFonts w:ascii="Times New Roman" w:hAnsi="Times New Roman"/>
          <w:sz w:val="24"/>
          <w:szCs w:val="24"/>
        </w:rPr>
        <w:t>mosily</w:t>
      </w:r>
      <w:proofErr w:type="spellEnd"/>
      <w:r w:rsidRPr="00C75AFE">
        <w:rPr>
          <w:rFonts w:ascii="Times New Roman" w:hAnsi="Times New Roman"/>
          <w:sz w:val="24"/>
          <w:szCs w:val="24"/>
        </w:rPr>
        <w:t xml:space="preserve"> calcium phosphate and calcium carbonate. Approximately 1/3 of the weight of bone is made up of organic material largely made up of cells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osteoblasts </w:t>
      </w:r>
      <w:r w:rsidRPr="00C75AFE">
        <w:rPr>
          <w:rFonts w:ascii="Times New Roman" w:hAnsi="Times New Roman"/>
          <w:sz w:val="24"/>
          <w:szCs w:val="24"/>
        </w:rPr>
        <w:t xml:space="preserve">and fibroblasts, the matrix or collagenous </w:t>
      </w:r>
      <w:proofErr w:type="spellStart"/>
      <w:r w:rsidRPr="00C75AFE">
        <w:rPr>
          <w:rFonts w:ascii="Times New Roman" w:hAnsi="Times New Roman"/>
          <w:sz w:val="24"/>
          <w:szCs w:val="24"/>
        </w:rPr>
        <w:t>fibres</w:t>
      </w:r>
      <w:proofErr w:type="spellEnd"/>
      <w:r w:rsidRPr="00C75AFE">
        <w:rPr>
          <w:rFonts w:ascii="Times New Roman" w:hAnsi="Times New Roman"/>
          <w:sz w:val="24"/>
          <w:szCs w:val="24"/>
        </w:rPr>
        <w:t xml:space="preserve"> </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MECHANICAL AXIS OF A BONE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 mechanical axis of a hone or segment is a straight line that connects the midpoint of the joint at one and with the midpoint of the joint at the other end or in the case of a</w:t>
      </w:r>
      <w:r w:rsidRPr="00C75AFE">
        <w:rPr>
          <w:rFonts w:ascii="Times New Roman" w:hAnsi="Times New Roman"/>
          <w:sz w:val="24"/>
          <w:szCs w:val="24"/>
        </w:rPr>
        <w:t xml:space="preserve"> terminal segment with the midpoint of its distal end. This axis does not necessarily pass lengthwise through the shaft of the bony lever. If the shaft is curved or if the articulating process projects at an angle from the shaft, the greater part of the ax</w:t>
      </w:r>
      <w:r w:rsidRPr="00C75AFE">
        <w:rPr>
          <w:rFonts w:ascii="Times New Roman" w:hAnsi="Times New Roman"/>
          <w:sz w:val="24"/>
          <w:szCs w:val="24"/>
        </w:rPr>
        <w:t>is may be outside the shaft as in the case of the femur.</w:t>
      </w:r>
      <w:r w:rsidR="00855943">
        <w:rPr>
          <w:rFonts w:ascii="Times New Roman" w:hAnsi="Times New Roman"/>
          <w:sz w:val="24"/>
          <w:szCs w:val="24"/>
        </w:rPr>
        <w:t xml:space="preserve"> </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THE DEVELOPMENT OF BONES</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t>The bones forming the skeleton begin developing before birth and this development is not comp</w:t>
      </w:r>
      <w:r w:rsidRPr="00C75AFE">
        <w:rPr>
          <w:rFonts w:ascii="Times New Roman" w:hAnsi="Times New Roman"/>
          <w:sz w:val="24"/>
          <w:szCs w:val="24"/>
        </w:rPr>
        <w:t xml:space="preserve">lete until about the twenty-fifth year of life. Long bones develop from rods of cartilage and the other varieties of bones develop from membrane with the exception of </w:t>
      </w:r>
      <w:proofErr w:type="spellStart"/>
      <w:r w:rsidRPr="00C75AFE">
        <w:rPr>
          <w:rFonts w:ascii="Times New Roman" w:hAnsi="Times New Roman"/>
          <w:sz w:val="24"/>
          <w:szCs w:val="24"/>
        </w:rPr>
        <w:t>sesamoid</w:t>
      </w:r>
      <w:proofErr w:type="spellEnd"/>
      <w:r w:rsidRPr="00C75AFE">
        <w:rPr>
          <w:rFonts w:ascii="Times New Roman" w:hAnsi="Times New Roman"/>
          <w:sz w:val="24"/>
          <w:szCs w:val="24"/>
        </w:rPr>
        <w:t xml:space="preserve"> bones which develop from tendon.</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t>There are two types of bones cells involved in</w:t>
      </w:r>
      <w:r w:rsidRPr="00C75AFE">
        <w:rPr>
          <w:rFonts w:ascii="Times New Roman" w:hAnsi="Times New Roman"/>
          <w:sz w:val="24"/>
          <w:szCs w:val="24"/>
        </w:rPr>
        <w:t xml:space="preserve"> the development and repair of bone osteoblasts and osteoclasts. The osteoblasts are responsible for building bone. The osteoclasts have an opposing action and are responsible for </w:t>
      </w:r>
      <w:proofErr w:type="spellStart"/>
      <w:r w:rsidRPr="00C75AFE">
        <w:rPr>
          <w:rFonts w:ascii="Times New Roman" w:hAnsi="Times New Roman"/>
          <w:sz w:val="24"/>
          <w:szCs w:val="24"/>
        </w:rPr>
        <w:t>destroving</w:t>
      </w:r>
      <w:proofErr w:type="spellEnd"/>
      <w:r w:rsidRPr="00C75AFE">
        <w:rPr>
          <w:rFonts w:ascii="Times New Roman" w:hAnsi="Times New Roman"/>
          <w:sz w:val="24"/>
          <w:szCs w:val="24"/>
        </w:rPr>
        <w:t xml:space="preserve"> bone.</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lastRenderedPageBreak/>
        <w:t>Due to the function of the osteoclasts the medullary canals</w:t>
      </w:r>
      <w:r w:rsidRPr="00C75AFE">
        <w:rPr>
          <w:rFonts w:ascii="Times New Roman" w:hAnsi="Times New Roman"/>
          <w:sz w:val="24"/>
          <w:szCs w:val="24"/>
        </w:rPr>
        <w:t xml:space="preserve"> of long bones are formed and the sinuses (hollow cavities) within many bones are created.</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DEVELOPMENT OF LONG BONES</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There are three </w:t>
      </w:r>
      <w:proofErr w:type="spellStart"/>
      <w:r w:rsidRPr="00C75AFE">
        <w:rPr>
          <w:rFonts w:ascii="Times New Roman" w:hAnsi="Times New Roman"/>
          <w:sz w:val="24"/>
          <w:szCs w:val="24"/>
        </w:rPr>
        <w:t>centres</w:t>
      </w:r>
      <w:proofErr w:type="spellEnd"/>
      <w:r w:rsidRPr="00C75AFE">
        <w:rPr>
          <w:rFonts w:ascii="Times New Roman" w:hAnsi="Times New Roman"/>
          <w:sz w:val="24"/>
          <w:szCs w:val="24"/>
        </w:rPr>
        <w:t xml:space="preserve"> of ossification in long bones. A primary one which appears in the center of the cartilage of the shaft and second</w:t>
      </w:r>
      <w:r w:rsidRPr="00C75AFE">
        <w:rPr>
          <w:rFonts w:ascii="Times New Roman" w:hAnsi="Times New Roman"/>
          <w:sz w:val="24"/>
          <w:szCs w:val="24"/>
        </w:rPr>
        <w:t xml:space="preserve">ary </w:t>
      </w:r>
      <w:proofErr w:type="spellStart"/>
      <w:r w:rsidRPr="00C75AFE">
        <w:rPr>
          <w:rFonts w:ascii="Times New Roman" w:hAnsi="Times New Roman"/>
          <w:sz w:val="24"/>
          <w:szCs w:val="24"/>
        </w:rPr>
        <w:t>centre</w:t>
      </w:r>
      <w:proofErr w:type="spellEnd"/>
      <w:r w:rsidRPr="00C75AFE">
        <w:rPr>
          <w:rFonts w:ascii="Times New Roman" w:hAnsi="Times New Roman"/>
          <w:sz w:val="24"/>
          <w:szCs w:val="24"/>
        </w:rPr>
        <w:t xml:space="preserve"> in each end or epiphysis. The primary ones appear before the secondary ones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The diaphysis and epiphysis are separated by growth or epiphyseal plate which are the sites of bone increase in length. Finally, the epiphyseal ossifies and epiphyseal </w:t>
      </w:r>
      <w:r w:rsidRPr="00C75AFE">
        <w:rPr>
          <w:rFonts w:ascii="Times New Roman" w:hAnsi="Times New Roman"/>
          <w:sz w:val="24"/>
          <w:szCs w:val="24"/>
        </w:rPr>
        <w:t>lines mark the point of union of diaphysis and epiphysis</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FUNCTION OF BONES</w:t>
      </w:r>
    </w:p>
    <w:p w:rsidR="00855943" w:rsidRDefault="003D4031" w:rsidP="00C75AFE">
      <w:pPr>
        <w:numPr>
          <w:ilvl w:val="0"/>
          <w:numId w:val="15"/>
        </w:numPr>
        <w:spacing w:line="480" w:lineRule="auto"/>
        <w:jc w:val="both"/>
        <w:rPr>
          <w:rFonts w:ascii="Times New Roman" w:hAnsi="Times New Roman"/>
          <w:sz w:val="24"/>
          <w:szCs w:val="24"/>
        </w:rPr>
      </w:pPr>
      <w:r w:rsidRPr="00C75AFE">
        <w:rPr>
          <w:rFonts w:ascii="Times New Roman" w:hAnsi="Times New Roman"/>
          <w:sz w:val="24"/>
          <w:szCs w:val="24"/>
        </w:rPr>
        <w:t>The bones of the skeleton form a supporting framework for the body</w:t>
      </w:r>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Some of the bones give support to the weight of the body, for example the bones of the lower limbs.</w:t>
      </w:r>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They form the boundaries for many of the body cavities for example, the cranial cavity and the thoracic cavity.</w:t>
      </w:r>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They form a protection for the more delicate organs.</w:t>
      </w:r>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They provide the levers which are essential for the movement of the body</w:t>
      </w:r>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They pr</w:t>
      </w:r>
      <w:r w:rsidRPr="00855943">
        <w:rPr>
          <w:rFonts w:ascii="Times New Roman" w:hAnsi="Times New Roman"/>
          <w:sz w:val="24"/>
          <w:szCs w:val="24"/>
        </w:rPr>
        <w:t xml:space="preserve">ovide attachment for the voluntary muscles through the </w:t>
      </w:r>
      <w:proofErr w:type="spellStart"/>
      <w:r w:rsidRPr="00855943">
        <w:rPr>
          <w:rFonts w:ascii="Times New Roman" w:hAnsi="Times New Roman"/>
          <w:sz w:val="24"/>
          <w:szCs w:val="24"/>
        </w:rPr>
        <w:t>periosteum</w:t>
      </w:r>
      <w:proofErr w:type="spellEnd"/>
    </w:p>
    <w:p w:rsid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lastRenderedPageBreak/>
        <w:t xml:space="preserve">Due to the presence of red bone marrow in </w:t>
      </w:r>
      <w:proofErr w:type="spellStart"/>
      <w:r w:rsidRPr="00855943">
        <w:rPr>
          <w:rFonts w:ascii="Times New Roman" w:hAnsi="Times New Roman"/>
          <w:sz w:val="24"/>
          <w:szCs w:val="24"/>
        </w:rPr>
        <w:t>cancellous</w:t>
      </w:r>
      <w:proofErr w:type="spellEnd"/>
      <w:r w:rsidRPr="00855943">
        <w:rPr>
          <w:rFonts w:ascii="Times New Roman" w:hAnsi="Times New Roman"/>
          <w:sz w:val="24"/>
          <w:szCs w:val="24"/>
        </w:rPr>
        <w:t xml:space="preserve"> bone they have blood forming functions.</w:t>
      </w:r>
    </w:p>
    <w:p w:rsidR="00BA2346" w:rsidRPr="00855943" w:rsidRDefault="003D4031" w:rsidP="00C75AFE">
      <w:pPr>
        <w:numPr>
          <w:ilvl w:val="0"/>
          <w:numId w:val="15"/>
        </w:numPr>
        <w:spacing w:line="480" w:lineRule="auto"/>
        <w:jc w:val="both"/>
        <w:rPr>
          <w:rFonts w:ascii="Times New Roman" w:hAnsi="Times New Roman"/>
          <w:sz w:val="24"/>
          <w:szCs w:val="24"/>
        </w:rPr>
      </w:pPr>
      <w:r w:rsidRPr="00855943">
        <w:rPr>
          <w:rFonts w:ascii="Times New Roman" w:hAnsi="Times New Roman"/>
          <w:sz w:val="24"/>
          <w:szCs w:val="24"/>
        </w:rPr>
        <w:t>Due to the presence of calcium salts bone forms one of the stores for the substance.</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MUSC</w:t>
      </w:r>
      <w:r w:rsidRPr="00855943">
        <w:rPr>
          <w:rFonts w:ascii="Times New Roman" w:hAnsi="Times New Roman"/>
          <w:b/>
          <w:sz w:val="24"/>
          <w:szCs w:val="24"/>
        </w:rPr>
        <w:t>ULAR SYSTEM (MYOLOGY)</w:t>
      </w:r>
    </w:p>
    <w:p w:rsidR="00BA2346" w:rsidRPr="00C75AFE" w:rsidRDefault="003D4031" w:rsidP="00855943">
      <w:pPr>
        <w:spacing w:line="480" w:lineRule="auto"/>
        <w:ind w:firstLine="720"/>
        <w:jc w:val="both"/>
        <w:rPr>
          <w:rFonts w:ascii="Times New Roman" w:hAnsi="Times New Roman"/>
          <w:sz w:val="24"/>
          <w:szCs w:val="24"/>
        </w:rPr>
      </w:pPr>
      <w:r w:rsidRPr="00C75AFE">
        <w:rPr>
          <w:rFonts w:ascii="Times New Roman" w:hAnsi="Times New Roman"/>
          <w:sz w:val="24"/>
          <w:szCs w:val="24"/>
        </w:rPr>
        <w:t>Body parts are moved by external or internal forces. The internal force responsible for the movement and positioning of the bony segments of the body is the action of skeletal muscles. These muscles are able to serve this function</w:t>
      </w:r>
      <w:r w:rsidRPr="00C75AFE">
        <w:rPr>
          <w:rFonts w:ascii="Times New Roman" w:hAnsi="Times New Roman"/>
          <w:sz w:val="24"/>
          <w:szCs w:val="24"/>
        </w:rPr>
        <w:t xml:space="preserve"> because they can contract, they are attached to the bones and they cross a joint.</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FUNCTIONS OF MUSCLES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 Movement</w:t>
      </w:r>
      <w:r w:rsidR="00855943">
        <w:rPr>
          <w:rFonts w:ascii="Times New Roman" w:hAnsi="Times New Roman"/>
          <w:sz w:val="24"/>
          <w:szCs w:val="24"/>
        </w:rPr>
        <w:tab/>
      </w:r>
      <w:r w:rsidR="00855943">
        <w:rPr>
          <w:rFonts w:ascii="Times New Roman" w:hAnsi="Times New Roman"/>
          <w:sz w:val="24"/>
          <w:szCs w:val="24"/>
        </w:rPr>
        <w:tab/>
      </w:r>
      <w:r w:rsidR="00855943">
        <w:rPr>
          <w:rFonts w:ascii="Times New Roman" w:hAnsi="Times New Roman"/>
          <w:sz w:val="24"/>
          <w:szCs w:val="24"/>
        </w:rPr>
        <w:tab/>
      </w:r>
      <w:r w:rsidRPr="00C75AFE">
        <w:rPr>
          <w:rFonts w:ascii="Times New Roman" w:hAnsi="Times New Roman"/>
          <w:sz w:val="24"/>
          <w:szCs w:val="24"/>
        </w:rPr>
        <w:t>(2) Maintenance of posture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3. Heat production</w:t>
      </w:r>
      <w:r w:rsidR="00855943">
        <w:rPr>
          <w:rFonts w:ascii="Times New Roman" w:hAnsi="Times New Roman"/>
          <w:sz w:val="24"/>
          <w:szCs w:val="24"/>
        </w:rPr>
        <w:tab/>
      </w:r>
      <w:r w:rsidR="00855943">
        <w:rPr>
          <w:rFonts w:ascii="Times New Roman" w:hAnsi="Times New Roman"/>
          <w:sz w:val="24"/>
          <w:szCs w:val="24"/>
        </w:rPr>
        <w:tab/>
      </w:r>
      <w:r w:rsidRPr="00C75AFE">
        <w:rPr>
          <w:rFonts w:ascii="Times New Roman" w:hAnsi="Times New Roman"/>
          <w:sz w:val="24"/>
          <w:szCs w:val="24"/>
        </w:rPr>
        <w:t>(4) Joint stability</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CHARACTERISTICS OF MUSCULAR TISSUE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The characteristics of striated </w:t>
      </w:r>
      <w:r w:rsidRPr="00C75AFE">
        <w:rPr>
          <w:rFonts w:ascii="Times New Roman" w:hAnsi="Times New Roman"/>
          <w:sz w:val="24"/>
          <w:szCs w:val="24"/>
        </w:rPr>
        <w:t>muscle tissue are:</w:t>
      </w:r>
    </w:p>
    <w:p w:rsidR="00BA2346" w:rsidRPr="00C75AFE" w:rsidRDefault="00855943" w:rsidP="00C75AFE">
      <w:pPr>
        <w:spacing w:line="480" w:lineRule="auto"/>
        <w:jc w:val="both"/>
        <w:rPr>
          <w:rFonts w:ascii="Times New Roman" w:hAnsi="Times New Roman"/>
          <w:sz w:val="24"/>
          <w:szCs w:val="24"/>
        </w:rPr>
      </w:pPr>
      <w:r>
        <w:rPr>
          <w:rFonts w:ascii="Times New Roman" w:hAnsi="Times New Roman"/>
          <w:sz w:val="24"/>
          <w:szCs w:val="24"/>
        </w:rPr>
        <w:t>1. Extensibi</w:t>
      </w:r>
      <w:r w:rsidR="003D4031" w:rsidRPr="00C75AFE">
        <w:rPr>
          <w:rFonts w:ascii="Times New Roman" w:hAnsi="Times New Roman"/>
          <w:sz w:val="24"/>
          <w:szCs w:val="24"/>
        </w:rPr>
        <w:t>lity</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D4031" w:rsidRPr="00C75AFE">
        <w:rPr>
          <w:rFonts w:ascii="Times New Roman" w:hAnsi="Times New Roman"/>
          <w:sz w:val="24"/>
          <w:szCs w:val="24"/>
        </w:rPr>
        <w:t>(2) Elasticity</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3. Contractility</w:t>
      </w:r>
      <w:r w:rsidR="00855943">
        <w:rPr>
          <w:rFonts w:ascii="Times New Roman" w:hAnsi="Times New Roman"/>
          <w:sz w:val="24"/>
          <w:szCs w:val="24"/>
        </w:rPr>
        <w:tab/>
      </w:r>
      <w:r w:rsidR="00855943">
        <w:rPr>
          <w:rFonts w:ascii="Times New Roman" w:hAnsi="Times New Roman"/>
          <w:sz w:val="24"/>
          <w:szCs w:val="24"/>
        </w:rPr>
        <w:tab/>
      </w:r>
      <w:r w:rsidRPr="00C75AFE">
        <w:rPr>
          <w:rFonts w:ascii="Times New Roman" w:hAnsi="Times New Roman"/>
          <w:sz w:val="24"/>
          <w:szCs w:val="24"/>
        </w:rPr>
        <w:t>(4) Irritability</w:t>
      </w:r>
    </w:p>
    <w:p w:rsidR="00855943"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5. </w:t>
      </w:r>
      <w:proofErr w:type="spellStart"/>
      <w:r w:rsidRPr="00C75AFE">
        <w:rPr>
          <w:rFonts w:ascii="Times New Roman" w:hAnsi="Times New Roman"/>
          <w:sz w:val="24"/>
          <w:szCs w:val="24"/>
        </w:rPr>
        <w:t>Hyperthrophy</w:t>
      </w:r>
      <w:proofErr w:type="spellEnd"/>
      <w:r w:rsidRPr="00C75AFE">
        <w:rPr>
          <w:rFonts w:ascii="Times New Roman" w:hAnsi="Times New Roman"/>
          <w:sz w:val="24"/>
          <w:szCs w:val="24"/>
        </w:rPr>
        <w:t xml:space="preserve"> The ability of the muscle to increase in size and stronger with use and becomes smaller and weaker with disuse (Atrophy).</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6. Amplitude: the average m</w:t>
      </w:r>
      <w:r w:rsidRPr="00C75AFE">
        <w:rPr>
          <w:rFonts w:ascii="Times New Roman" w:hAnsi="Times New Roman"/>
          <w:sz w:val="24"/>
          <w:szCs w:val="24"/>
        </w:rPr>
        <w:t xml:space="preserve">uscle </w:t>
      </w:r>
      <w:proofErr w:type="spellStart"/>
      <w:r w:rsidRPr="00C75AFE">
        <w:rPr>
          <w:rFonts w:ascii="Times New Roman" w:hAnsi="Times New Roman"/>
          <w:sz w:val="24"/>
          <w:szCs w:val="24"/>
        </w:rPr>
        <w:t>fibre</w:t>
      </w:r>
      <w:proofErr w:type="spellEnd"/>
      <w:r w:rsidRPr="00C75AFE">
        <w:rPr>
          <w:rFonts w:ascii="Times New Roman" w:hAnsi="Times New Roman"/>
          <w:sz w:val="24"/>
          <w:szCs w:val="24"/>
        </w:rPr>
        <w:t xml:space="preserve"> can shorten to appropriately one-half its resting length. It can also be stretched until it is approximately and a half times its resting length. The distance </w:t>
      </w:r>
      <w:r w:rsidRPr="00C75AFE">
        <w:rPr>
          <w:rFonts w:ascii="Times New Roman" w:hAnsi="Times New Roman"/>
          <w:sz w:val="24"/>
          <w:szCs w:val="24"/>
        </w:rPr>
        <w:lastRenderedPageBreak/>
        <w:t xml:space="preserve">between the maximal and minimal lengths of a muscle </w:t>
      </w:r>
      <w:proofErr w:type="spellStart"/>
      <w:r w:rsidRPr="00C75AFE">
        <w:rPr>
          <w:rFonts w:ascii="Times New Roman" w:hAnsi="Times New Roman"/>
          <w:sz w:val="24"/>
          <w:szCs w:val="24"/>
        </w:rPr>
        <w:t>fibre</w:t>
      </w:r>
      <w:proofErr w:type="spellEnd"/>
      <w:r w:rsidRPr="00C75AFE">
        <w:rPr>
          <w:rFonts w:ascii="Times New Roman" w:hAnsi="Times New Roman"/>
          <w:sz w:val="24"/>
          <w:szCs w:val="24"/>
        </w:rPr>
        <w:t xml:space="preserve"> is known as the amplitude o</w:t>
      </w:r>
      <w:r w:rsidRPr="00C75AFE">
        <w:rPr>
          <w:rFonts w:ascii="Times New Roman" w:hAnsi="Times New Roman"/>
          <w:sz w:val="24"/>
          <w:szCs w:val="24"/>
        </w:rPr>
        <w:t>f its action.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7. </w:t>
      </w:r>
      <w:proofErr w:type="spellStart"/>
      <w:r w:rsidRPr="00C75AFE">
        <w:rPr>
          <w:rFonts w:ascii="Times New Roman" w:hAnsi="Times New Roman"/>
          <w:sz w:val="24"/>
          <w:szCs w:val="24"/>
        </w:rPr>
        <w:t>Atophy</w:t>
      </w:r>
      <w:proofErr w:type="spellEnd"/>
      <w:r w:rsidRPr="00C75AFE">
        <w:rPr>
          <w:rFonts w:ascii="Times New Roman" w:hAnsi="Times New Roman"/>
          <w:sz w:val="24"/>
          <w:szCs w:val="24"/>
        </w:rPr>
        <w:t>.</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KINDS OF MUSCLE TISSUE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There are three main kinds of muscle tissue namely:</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1. </w:t>
      </w:r>
      <w:r w:rsidRPr="00855943">
        <w:rPr>
          <w:rFonts w:ascii="Times New Roman" w:hAnsi="Times New Roman"/>
          <w:b/>
          <w:sz w:val="24"/>
          <w:szCs w:val="24"/>
        </w:rPr>
        <w:t>Striated or voluntary muscle</w:t>
      </w:r>
      <w:r w:rsidRPr="00C75AFE">
        <w:rPr>
          <w:rFonts w:ascii="Times New Roman" w:hAnsi="Times New Roman"/>
          <w:sz w:val="24"/>
          <w:szCs w:val="24"/>
        </w:rPr>
        <w:t>: this may be described as skeletal, striated, striped or voluntary muscle. It is known as voluntary because it is under th</w:t>
      </w:r>
      <w:r w:rsidRPr="00C75AFE">
        <w:rPr>
          <w:rFonts w:ascii="Times New Roman" w:hAnsi="Times New Roman"/>
          <w:sz w:val="24"/>
          <w:szCs w:val="24"/>
        </w:rPr>
        <w:t xml:space="preserve">e control of the will </w:t>
      </w:r>
      <w:proofErr w:type="gramStart"/>
      <w:r w:rsidRPr="00C75AFE">
        <w:rPr>
          <w:rFonts w:ascii="Times New Roman" w:hAnsi="Times New Roman"/>
          <w:sz w:val="24"/>
          <w:szCs w:val="24"/>
        </w:rPr>
        <w:t>They</w:t>
      </w:r>
      <w:proofErr w:type="gramEnd"/>
      <w:r w:rsidRPr="00C75AFE">
        <w:rPr>
          <w:rFonts w:ascii="Times New Roman" w:hAnsi="Times New Roman"/>
          <w:sz w:val="24"/>
          <w:szCs w:val="24"/>
        </w:rPr>
        <w:t xml:space="preserve"> are associated with the skeletal system. A cross section of the muscle shows striation. When examined microscopically the cells are found to be roughly cylindrical in shape and of varying length.</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2. </w:t>
      </w:r>
      <w:r w:rsidRPr="00855943">
        <w:rPr>
          <w:rFonts w:ascii="Times New Roman" w:hAnsi="Times New Roman"/>
          <w:b/>
          <w:sz w:val="24"/>
          <w:szCs w:val="24"/>
        </w:rPr>
        <w:t>Smooth or involuntary muscle</w:t>
      </w:r>
      <w:r w:rsidRPr="00C75AFE">
        <w:rPr>
          <w:rFonts w:ascii="Times New Roman" w:hAnsi="Times New Roman"/>
          <w:sz w:val="24"/>
          <w:szCs w:val="24"/>
        </w:rPr>
        <w:t>:</w:t>
      </w:r>
      <w:r w:rsidRPr="00C75AFE">
        <w:rPr>
          <w:rFonts w:ascii="Times New Roman" w:hAnsi="Times New Roman"/>
          <w:sz w:val="24"/>
          <w:szCs w:val="24"/>
        </w:rPr>
        <w:t xml:space="preserve"> Smooth muscle may be described as involuntary, plain or visceral muscle it is not under the control of the will. It is found in the walls of blood and lymph vessels, in the alimentary canal, in the respiratory tract, the urinary bladder and in the uterus </w:t>
      </w:r>
      <w:proofErr w:type="gramStart"/>
      <w:r w:rsidRPr="00C75AFE">
        <w:rPr>
          <w:rFonts w:ascii="Times New Roman" w:hAnsi="Times New Roman"/>
          <w:sz w:val="24"/>
          <w:szCs w:val="24"/>
        </w:rPr>
        <w:t>When</w:t>
      </w:r>
      <w:proofErr w:type="gramEnd"/>
      <w:r w:rsidRPr="00C75AFE">
        <w:rPr>
          <w:rFonts w:ascii="Times New Roman" w:hAnsi="Times New Roman"/>
          <w:sz w:val="24"/>
          <w:szCs w:val="24"/>
        </w:rPr>
        <w:t xml:space="preserve"> examined under a microscope the cells are spindle shaped with </w:t>
      </w:r>
      <w:r w:rsidRPr="00C75AFE">
        <w:rPr>
          <w:rFonts w:ascii="Times New Roman" w:hAnsi="Times New Roman"/>
          <w:sz w:val="24"/>
          <w:szCs w:val="24"/>
        </w:rPr>
        <w:t>one central nucleus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3. </w:t>
      </w:r>
      <w:r w:rsidRPr="00855943">
        <w:rPr>
          <w:rFonts w:ascii="Times New Roman" w:hAnsi="Times New Roman"/>
          <w:b/>
          <w:sz w:val="24"/>
          <w:szCs w:val="24"/>
        </w:rPr>
        <w:t>Cardiac muscle</w:t>
      </w:r>
      <w:r w:rsidRPr="00C75AFE">
        <w:rPr>
          <w:rFonts w:ascii="Times New Roman" w:hAnsi="Times New Roman"/>
          <w:sz w:val="24"/>
          <w:szCs w:val="24"/>
        </w:rPr>
        <w:t xml:space="preserve">: This type of muscle tissues is found exclusively in the wall of the heart it is not under the control of </w:t>
      </w:r>
      <w:r w:rsidRPr="00C75AFE">
        <w:rPr>
          <w:rFonts w:ascii="Times New Roman" w:hAnsi="Times New Roman"/>
          <w:sz w:val="24"/>
          <w:szCs w:val="24"/>
        </w:rPr>
        <w:t xml:space="preserve">the will but varies considerably in structure from involuntary muscle. When examined under a microscope cardiac muscle </w:t>
      </w:r>
      <w:proofErr w:type="spellStart"/>
      <w:r w:rsidRPr="00C75AFE">
        <w:rPr>
          <w:rFonts w:ascii="Times New Roman" w:hAnsi="Times New Roman"/>
          <w:sz w:val="24"/>
          <w:szCs w:val="24"/>
        </w:rPr>
        <w:t>fibres</w:t>
      </w:r>
      <w:proofErr w:type="spellEnd"/>
      <w:r w:rsidRPr="00C75AFE">
        <w:rPr>
          <w:rFonts w:ascii="Times New Roman" w:hAnsi="Times New Roman"/>
          <w:sz w:val="24"/>
          <w:szCs w:val="24"/>
        </w:rPr>
        <w:t xml:space="preserve"> are roughly cylindrical in shape and have a striated appearance.</w:t>
      </w:r>
    </w:p>
    <w:p w:rsidR="00BA2346" w:rsidRPr="00855943" w:rsidRDefault="00855943" w:rsidP="00C75AFE">
      <w:pPr>
        <w:spacing w:line="480" w:lineRule="auto"/>
        <w:jc w:val="both"/>
        <w:rPr>
          <w:rFonts w:ascii="Times New Roman" w:hAnsi="Times New Roman"/>
          <w:b/>
          <w:sz w:val="24"/>
          <w:szCs w:val="24"/>
        </w:rPr>
      </w:pPr>
      <w:r>
        <w:rPr>
          <w:rFonts w:ascii="Times New Roman" w:hAnsi="Times New Roman"/>
          <w:b/>
          <w:sz w:val="24"/>
          <w:szCs w:val="24"/>
        </w:rPr>
        <w:t>(</w:t>
      </w:r>
      <w:r w:rsidR="003D4031" w:rsidRPr="00855943">
        <w:rPr>
          <w:rFonts w:ascii="Times New Roman" w:hAnsi="Times New Roman"/>
          <w:b/>
          <w:sz w:val="24"/>
          <w:szCs w:val="24"/>
        </w:rPr>
        <w:t>Bb</w:t>
      </w:r>
      <w:r>
        <w:rPr>
          <w:rFonts w:ascii="Times New Roman" w:hAnsi="Times New Roman"/>
          <w:b/>
          <w:sz w:val="24"/>
          <w:szCs w:val="24"/>
        </w:rPr>
        <w:t>)</w:t>
      </w:r>
      <w:r w:rsidR="003D4031" w:rsidRPr="00855943">
        <w:rPr>
          <w:rFonts w:ascii="Times New Roman" w:hAnsi="Times New Roman"/>
          <w:b/>
          <w:sz w:val="24"/>
          <w:szCs w:val="24"/>
        </w:rPr>
        <w:t xml:space="preserve"> BASIC PRICIPLES OF MUSCLE ACTION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 Contract only if stimula</w:t>
      </w:r>
      <w:r w:rsidRPr="00C75AFE">
        <w:rPr>
          <w:rFonts w:ascii="Times New Roman" w:hAnsi="Times New Roman"/>
          <w:sz w:val="24"/>
          <w:szCs w:val="24"/>
        </w:rPr>
        <w:t>ted</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2. Produces movement by pulling on bones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lastRenderedPageBreak/>
        <w:t>3. Location at joint reflects its function-anteriorly located muscle means it is a flexor and posteriorly located is an extensor</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4. Pulls to the </w:t>
      </w:r>
      <w:proofErr w:type="spellStart"/>
      <w:r w:rsidRPr="00C75AFE">
        <w:rPr>
          <w:rFonts w:ascii="Times New Roman" w:hAnsi="Times New Roman"/>
          <w:sz w:val="24"/>
          <w:szCs w:val="24"/>
        </w:rPr>
        <w:t>centre</w:t>
      </w:r>
      <w:proofErr w:type="spellEnd"/>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5. Muscles that move a part usually do not </w:t>
      </w:r>
      <w:proofErr w:type="gramStart"/>
      <w:r w:rsidRPr="00C75AFE">
        <w:rPr>
          <w:rFonts w:ascii="Times New Roman" w:hAnsi="Times New Roman"/>
          <w:sz w:val="24"/>
          <w:szCs w:val="24"/>
        </w:rPr>
        <w:t>he</w:t>
      </w:r>
      <w:proofErr w:type="gramEnd"/>
      <w:r w:rsidRPr="00C75AFE">
        <w:rPr>
          <w:rFonts w:ascii="Times New Roman" w:hAnsi="Times New Roman"/>
          <w:sz w:val="24"/>
          <w:szCs w:val="24"/>
        </w:rPr>
        <w:t xml:space="preserve"> over but p</w:t>
      </w:r>
      <w:r w:rsidRPr="00C75AFE">
        <w:rPr>
          <w:rFonts w:ascii="Times New Roman" w:hAnsi="Times New Roman"/>
          <w:sz w:val="24"/>
          <w:szCs w:val="24"/>
        </w:rPr>
        <w:t>roximal to the part moved</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6 Work in pairs-agonist and antagonist</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7. Work in groups and not alone </w:t>
      </w:r>
      <w:proofErr w:type="spellStart"/>
      <w:r w:rsidRPr="00C75AFE">
        <w:rPr>
          <w:rFonts w:ascii="Times New Roman" w:hAnsi="Times New Roman"/>
          <w:sz w:val="24"/>
          <w:szCs w:val="24"/>
        </w:rPr>
        <w:t>ie</w:t>
      </w:r>
      <w:proofErr w:type="spellEnd"/>
      <w:r w:rsidRPr="00C75AFE">
        <w:rPr>
          <w:rFonts w:ascii="Times New Roman" w:hAnsi="Times New Roman"/>
          <w:sz w:val="24"/>
          <w:szCs w:val="24"/>
        </w:rPr>
        <w:t xml:space="preserve"> several muscles have the same action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8. Usually perform more than one action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9. A muscle usually performs all the actions for which it is built</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10 Prin</w:t>
      </w:r>
      <w:r w:rsidRPr="00C75AFE">
        <w:rPr>
          <w:rFonts w:ascii="Times New Roman" w:hAnsi="Times New Roman"/>
          <w:sz w:val="24"/>
          <w:szCs w:val="24"/>
        </w:rPr>
        <w:t>ciple of reciprocal innervation and inhibition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11. All or none principle. That means, it does not contract at all or it contracts to its full capacity and becomes shorter and thicker</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CRITERIA FOR NAMING MUSCLES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Usually the name describes one or more </w:t>
      </w:r>
      <w:r w:rsidRPr="00C75AFE">
        <w:rPr>
          <w:rFonts w:ascii="Times New Roman" w:hAnsi="Times New Roman"/>
          <w:sz w:val="24"/>
          <w:szCs w:val="24"/>
        </w:rPr>
        <w:t>features about the muscle e g</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 Action flexor and extensor</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2. Size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3. Direction of </w:t>
      </w:r>
      <w:proofErr w:type="spellStart"/>
      <w:r w:rsidRPr="00C75AFE">
        <w:rPr>
          <w:rFonts w:ascii="Times New Roman" w:hAnsi="Times New Roman"/>
          <w:sz w:val="24"/>
          <w:szCs w:val="24"/>
        </w:rPr>
        <w:t>fibres</w:t>
      </w:r>
      <w:proofErr w:type="spellEnd"/>
      <w:r w:rsidRPr="00C75AFE">
        <w:rPr>
          <w:rFonts w:ascii="Times New Roman" w:hAnsi="Times New Roman"/>
          <w:sz w:val="24"/>
          <w:szCs w:val="24"/>
        </w:rPr>
        <w:t xml:space="preserve"> e.g. transverse and oblique muscles of the abdominal wall</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4 Location of the muscle, for example the </w:t>
      </w:r>
      <w:proofErr w:type="spellStart"/>
      <w:r w:rsidRPr="00C75AFE">
        <w:rPr>
          <w:rFonts w:ascii="Times New Roman" w:hAnsi="Times New Roman"/>
          <w:sz w:val="24"/>
          <w:szCs w:val="24"/>
        </w:rPr>
        <w:t>tibialis</w:t>
      </w:r>
      <w:proofErr w:type="spellEnd"/>
      <w:r w:rsidRPr="00C75AFE">
        <w:rPr>
          <w:rFonts w:ascii="Times New Roman" w:hAnsi="Times New Roman"/>
          <w:sz w:val="24"/>
          <w:szCs w:val="24"/>
        </w:rPr>
        <w:t xml:space="preserve"> associated with the tibia</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lastRenderedPageBreak/>
        <w:t>5. The number of points of</w:t>
      </w:r>
      <w:r w:rsidRPr="00C75AFE">
        <w:rPr>
          <w:rFonts w:ascii="Times New Roman" w:hAnsi="Times New Roman"/>
          <w:sz w:val="24"/>
          <w:szCs w:val="24"/>
        </w:rPr>
        <w:t xml:space="preserve"> attachment of a muscle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the biceps muscle is so called because it has two tendons of origin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6 The shape of the muscle for example the deltoid, trapezius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7 Point of attachment for example the </w:t>
      </w:r>
      <w:proofErr w:type="spellStart"/>
      <w:r w:rsidRPr="00C75AFE">
        <w:rPr>
          <w:rFonts w:ascii="Times New Roman" w:hAnsi="Times New Roman"/>
          <w:sz w:val="24"/>
          <w:szCs w:val="24"/>
        </w:rPr>
        <w:t>carpiradialis</w:t>
      </w:r>
      <w:proofErr w:type="spellEnd"/>
      <w:r w:rsidRPr="00C75AFE">
        <w:rPr>
          <w:rFonts w:ascii="Times New Roman" w:hAnsi="Times New Roman"/>
          <w:sz w:val="24"/>
          <w:szCs w:val="24"/>
        </w:rPr>
        <w:t xml:space="preserve"> and carpi </w:t>
      </w:r>
      <w:proofErr w:type="spellStart"/>
      <w:r w:rsidRPr="00C75AFE">
        <w:rPr>
          <w:rFonts w:ascii="Times New Roman" w:hAnsi="Times New Roman"/>
          <w:sz w:val="24"/>
          <w:szCs w:val="24"/>
        </w:rPr>
        <w:t>ulnaris</w:t>
      </w:r>
      <w:proofErr w:type="spellEnd"/>
      <w:r w:rsidRPr="00C75AFE">
        <w:rPr>
          <w:rFonts w:ascii="Times New Roman" w:hAnsi="Times New Roman"/>
          <w:sz w:val="24"/>
          <w:szCs w:val="24"/>
        </w:rPr>
        <w:t xml:space="preserve"> muscles, sternocleidomastoi</w:t>
      </w:r>
      <w:r w:rsidRPr="00C75AFE">
        <w:rPr>
          <w:rFonts w:ascii="Times New Roman" w:hAnsi="Times New Roman"/>
          <w:sz w:val="24"/>
          <w:szCs w:val="24"/>
        </w:rPr>
        <w:t xml:space="preserve">d, </w:t>
      </w:r>
      <w:proofErr w:type="gramStart"/>
      <w:r w:rsidRPr="00C75AFE">
        <w:rPr>
          <w:rFonts w:ascii="Times New Roman" w:hAnsi="Times New Roman"/>
          <w:sz w:val="24"/>
          <w:szCs w:val="24"/>
        </w:rPr>
        <w:t>quadriceps</w:t>
      </w:r>
      <w:proofErr w:type="gramEnd"/>
      <w:r w:rsidRPr="00C75AFE">
        <w:rPr>
          <w:rFonts w:ascii="Times New Roman" w:hAnsi="Times New Roman"/>
          <w:sz w:val="24"/>
          <w:szCs w:val="24"/>
        </w:rPr>
        <w:t xml:space="preserve"> </w:t>
      </w:r>
      <w:proofErr w:type="spellStart"/>
      <w:r w:rsidRPr="00C75AFE">
        <w:rPr>
          <w:rFonts w:ascii="Times New Roman" w:hAnsi="Times New Roman"/>
          <w:sz w:val="24"/>
          <w:szCs w:val="24"/>
        </w:rPr>
        <w:t>femoris</w:t>
      </w:r>
      <w:proofErr w:type="spellEnd"/>
      <w:r w:rsidRPr="00C75AFE">
        <w:rPr>
          <w:rFonts w:ascii="Times New Roman" w:hAnsi="Times New Roman"/>
          <w:sz w:val="24"/>
          <w:szCs w:val="24"/>
        </w:rPr>
        <w:t>.</w:t>
      </w:r>
    </w:p>
    <w:p w:rsidR="00BA2346" w:rsidRPr="00855943" w:rsidRDefault="003D4031" w:rsidP="00C75AFE">
      <w:pPr>
        <w:spacing w:line="480" w:lineRule="auto"/>
        <w:jc w:val="both"/>
        <w:rPr>
          <w:rFonts w:ascii="Times New Roman" w:hAnsi="Times New Roman"/>
          <w:b/>
          <w:sz w:val="24"/>
          <w:szCs w:val="24"/>
        </w:rPr>
      </w:pPr>
      <w:r w:rsidRPr="00855943">
        <w:rPr>
          <w:rFonts w:ascii="Times New Roman" w:hAnsi="Times New Roman"/>
          <w:b/>
          <w:sz w:val="24"/>
          <w:szCs w:val="24"/>
        </w:rPr>
        <w:t>TYPES OF MUSCLE ACTIONS</w:t>
      </w:r>
    </w:p>
    <w:p w:rsidR="00BA2346" w:rsidRPr="00C75AFE" w:rsidRDefault="003D4031" w:rsidP="00C75AFE">
      <w:pPr>
        <w:spacing w:line="480" w:lineRule="auto"/>
        <w:jc w:val="both"/>
        <w:rPr>
          <w:rFonts w:ascii="Times New Roman" w:hAnsi="Times New Roman"/>
          <w:sz w:val="24"/>
          <w:szCs w:val="24"/>
        </w:rPr>
      </w:pPr>
      <w:r w:rsidRPr="00855943">
        <w:rPr>
          <w:rFonts w:ascii="Times New Roman" w:hAnsi="Times New Roman"/>
          <w:b/>
          <w:sz w:val="24"/>
          <w:szCs w:val="24"/>
        </w:rPr>
        <w:t>1. PRIME MOVERS, OR AGONISTS:</w:t>
      </w:r>
      <w:r w:rsidRPr="00C75AFE">
        <w:rPr>
          <w:rFonts w:ascii="Times New Roman" w:hAnsi="Times New Roman"/>
          <w:sz w:val="24"/>
          <w:szCs w:val="24"/>
        </w:rPr>
        <w:t xml:space="preserve"> These are the muscles that are involved in executing the desired movement for example, if the required movement is flexion of the joint, then flexors are the prime movers (the b</w:t>
      </w:r>
      <w:r w:rsidRPr="00C75AFE">
        <w:rPr>
          <w:rFonts w:ascii="Times New Roman" w:hAnsi="Times New Roman"/>
          <w:sz w:val="24"/>
          <w:szCs w:val="24"/>
        </w:rPr>
        <w:t>iceps are the prime movers in elbow flexion)</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2. THE ANTAGONISTS:</w:t>
      </w:r>
      <w:r w:rsidRPr="00C75AFE">
        <w:rPr>
          <w:rFonts w:ascii="Times New Roman" w:hAnsi="Times New Roman"/>
          <w:sz w:val="24"/>
          <w:szCs w:val="24"/>
        </w:rPr>
        <w:t xml:space="preserve"> These are located on the opposite side of the joint </w:t>
      </w:r>
      <w:proofErr w:type="spellStart"/>
      <w:r w:rsidRPr="00C75AFE">
        <w:rPr>
          <w:rFonts w:ascii="Times New Roman" w:hAnsi="Times New Roman"/>
          <w:sz w:val="24"/>
          <w:szCs w:val="24"/>
        </w:rPr>
        <w:t>i</w:t>
      </w:r>
      <w:proofErr w:type="spellEnd"/>
      <w:r w:rsidRPr="00C75AFE">
        <w:rPr>
          <w:rFonts w:ascii="Times New Roman" w:hAnsi="Times New Roman"/>
          <w:sz w:val="24"/>
          <w:szCs w:val="24"/>
        </w:rPr>
        <w:t xml:space="preserve"> e opposite to the agonists. They perform the opposite action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w:t>
      </w:r>
      <w:proofErr w:type="gramStart"/>
      <w:r w:rsidRPr="00C75AFE">
        <w:rPr>
          <w:rFonts w:ascii="Times New Roman" w:hAnsi="Times New Roman"/>
          <w:sz w:val="24"/>
          <w:szCs w:val="24"/>
        </w:rPr>
        <w:t>in</w:t>
      </w:r>
      <w:proofErr w:type="gramEnd"/>
      <w:r w:rsidRPr="00C75AFE">
        <w:rPr>
          <w:rFonts w:ascii="Times New Roman" w:hAnsi="Times New Roman"/>
          <w:sz w:val="24"/>
          <w:szCs w:val="24"/>
        </w:rPr>
        <w:t xml:space="preserve"> elbow flexion the antagonist muscles are the extensors (triceps)</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3.</w:t>
      </w:r>
      <w:r w:rsidRPr="0075363B">
        <w:rPr>
          <w:rFonts w:ascii="Times New Roman" w:hAnsi="Times New Roman"/>
          <w:b/>
          <w:sz w:val="24"/>
          <w:szCs w:val="24"/>
        </w:rPr>
        <w:t xml:space="preserve"> SYNERGISTS (NEUTRALIZERS):</w:t>
      </w:r>
      <w:r w:rsidRPr="00C75AFE">
        <w:rPr>
          <w:rFonts w:ascii="Times New Roman" w:hAnsi="Times New Roman"/>
          <w:sz w:val="24"/>
          <w:szCs w:val="24"/>
        </w:rPr>
        <w:t xml:space="preserve"> They are located on the either side of the prime movers and prevent unwanted movement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in clenching the first prime movers are the flexors of the fingers and thumbs </w:t>
      </w:r>
      <w:proofErr w:type="gramStart"/>
      <w:r w:rsidRPr="00C75AFE">
        <w:rPr>
          <w:rFonts w:ascii="Times New Roman" w:hAnsi="Times New Roman"/>
          <w:sz w:val="24"/>
          <w:szCs w:val="24"/>
        </w:rPr>
        <w:t>The</w:t>
      </w:r>
      <w:proofErr w:type="gramEnd"/>
      <w:r w:rsidRPr="00C75AFE">
        <w:rPr>
          <w:rFonts w:ascii="Times New Roman" w:hAnsi="Times New Roman"/>
          <w:sz w:val="24"/>
          <w:szCs w:val="24"/>
        </w:rPr>
        <w:t xml:space="preserve"> extensors of the wrist thus act as synergists to enable </w:t>
      </w:r>
      <w:r w:rsidRPr="00C75AFE">
        <w:rPr>
          <w:rFonts w:ascii="Times New Roman" w:hAnsi="Times New Roman"/>
          <w:sz w:val="24"/>
          <w:szCs w:val="24"/>
        </w:rPr>
        <w:t>a more powerful grip.</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4. FIXATORS OR STABILIZING MUSCLES</w:t>
      </w:r>
      <w:r w:rsidRPr="00C75AFE">
        <w:rPr>
          <w:rFonts w:ascii="Times New Roman" w:hAnsi="Times New Roman"/>
          <w:sz w:val="24"/>
          <w:szCs w:val="24"/>
        </w:rPr>
        <w:t>: This group fixates a joint or body part so that other joint or body part may move. In this way the prime mover can have a firm base for more efficient movement e g. the trunk is given a firm base i</w:t>
      </w:r>
      <w:r w:rsidRPr="00C75AFE">
        <w:rPr>
          <w:rFonts w:ascii="Times New Roman" w:hAnsi="Times New Roman"/>
          <w:sz w:val="24"/>
          <w:szCs w:val="24"/>
        </w:rPr>
        <w:t>n swimming.</w:t>
      </w:r>
    </w:p>
    <w:p w:rsidR="00BA2346" w:rsidRPr="00C75AFE" w:rsidRDefault="00BA2346" w:rsidP="00C75AFE">
      <w:pPr>
        <w:spacing w:line="480" w:lineRule="auto"/>
        <w:jc w:val="both"/>
        <w:rPr>
          <w:rFonts w:ascii="Times New Roman" w:hAnsi="Times New Roman"/>
          <w:sz w:val="24"/>
          <w:szCs w:val="24"/>
        </w:rPr>
      </w:pP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lastRenderedPageBreak/>
        <w:t>CONTRACTION</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The word contract literally means to "draw together" or to shorten. A muscle contraction occurs whenever the muscle fibers generate tension in themselves, a situation that may exist when the muscle is actually shortening remaining</w:t>
      </w:r>
      <w:r w:rsidRPr="00C75AFE">
        <w:rPr>
          <w:rFonts w:ascii="Times New Roman" w:hAnsi="Times New Roman"/>
          <w:sz w:val="24"/>
          <w:szCs w:val="24"/>
        </w:rPr>
        <w:t xml:space="preserve"> the same length or lengthening</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TYPES OF MUSCLE CONTRATIONS</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1. ISOTONIC CONTRATION:</w:t>
      </w:r>
      <w:r w:rsidRPr="00C75AFE">
        <w:rPr>
          <w:rFonts w:ascii="Times New Roman" w:hAnsi="Times New Roman"/>
          <w:sz w:val="24"/>
          <w:szCs w:val="24"/>
        </w:rPr>
        <w:t xml:space="preserve"> In isotonic contraction the length. </w:t>
      </w:r>
      <w:proofErr w:type="gramStart"/>
      <w:r w:rsidRPr="00C75AFE">
        <w:rPr>
          <w:rFonts w:ascii="Times New Roman" w:hAnsi="Times New Roman"/>
          <w:sz w:val="24"/>
          <w:szCs w:val="24"/>
        </w:rPr>
        <w:t>of</w:t>
      </w:r>
      <w:proofErr w:type="gramEnd"/>
      <w:r w:rsidRPr="00C75AFE">
        <w:rPr>
          <w:rFonts w:ascii="Times New Roman" w:hAnsi="Times New Roman"/>
          <w:sz w:val="24"/>
          <w:szCs w:val="24"/>
        </w:rPr>
        <w:t xml:space="preserve"> the muscle changes while tension remain approximately the same Le constant. It can be divided into concentric and eccentric </w:t>
      </w:r>
      <w:r w:rsidRPr="00C75AFE">
        <w:rPr>
          <w:rFonts w:ascii="Times New Roman" w:hAnsi="Times New Roman"/>
          <w:sz w:val="24"/>
          <w:szCs w:val="24"/>
        </w:rPr>
        <w:t>contractions.</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a. CONCENTRIC CONTRACTION</w:t>
      </w:r>
      <w:r w:rsidRPr="00C75AFE">
        <w:rPr>
          <w:rFonts w:ascii="Times New Roman" w:hAnsi="Times New Roman"/>
          <w:sz w:val="24"/>
          <w:szCs w:val="24"/>
        </w:rPr>
        <w:t xml:space="preserve">: In this type of contraction the muscle shortens. This is also refers to as dynamic type of contraction. It represents the active or first phase of </w:t>
      </w:r>
      <w:proofErr w:type="spellStart"/>
      <w:r w:rsidRPr="00C75AFE">
        <w:rPr>
          <w:rFonts w:ascii="Times New Roman" w:hAnsi="Times New Roman"/>
          <w:sz w:val="24"/>
          <w:szCs w:val="24"/>
        </w:rPr>
        <w:t>inost</w:t>
      </w:r>
      <w:proofErr w:type="spellEnd"/>
      <w:r w:rsidRPr="00C75AFE">
        <w:rPr>
          <w:rFonts w:ascii="Times New Roman" w:hAnsi="Times New Roman"/>
          <w:sz w:val="24"/>
          <w:szCs w:val="24"/>
        </w:rPr>
        <w:t xml:space="preserve"> muscular action of contraction. Examples include lifting, kic</w:t>
      </w:r>
      <w:r w:rsidRPr="00C75AFE">
        <w:rPr>
          <w:rFonts w:ascii="Times New Roman" w:hAnsi="Times New Roman"/>
          <w:sz w:val="24"/>
          <w:szCs w:val="24"/>
        </w:rPr>
        <w:t xml:space="preserve">king </w:t>
      </w:r>
      <w:proofErr w:type="spellStart"/>
      <w:r w:rsidRPr="00C75AFE">
        <w:rPr>
          <w:rFonts w:ascii="Times New Roman" w:hAnsi="Times New Roman"/>
          <w:sz w:val="24"/>
          <w:szCs w:val="24"/>
        </w:rPr>
        <w:t>etc</w:t>
      </w:r>
      <w:proofErr w:type="spellEnd"/>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b. ECCENTRIC CONTRACTION:</w:t>
      </w:r>
      <w:r w:rsidR="0075363B">
        <w:rPr>
          <w:rFonts w:ascii="Times New Roman" w:hAnsi="Times New Roman"/>
          <w:b/>
          <w:sz w:val="24"/>
          <w:szCs w:val="24"/>
        </w:rPr>
        <w:t xml:space="preserve"> </w:t>
      </w:r>
      <w:r w:rsidRPr="00C75AFE">
        <w:rPr>
          <w:rFonts w:ascii="Times New Roman" w:hAnsi="Times New Roman"/>
          <w:sz w:val="24"/>
          <w:szCs w:val="24"/>
        </w:rPr>
        <w:t xml:space="preserve">This describes active lengthening </w:t>
      </w:r>
      <w:proofErr w:type="gramStart"/>
      <w:r w:rsidRPr="00C75AFE">
        <w:rPr>
          <w:rFonts w:ascii="Times New Roman" w:hAnsi="Times New Roman"/>
          <w:sz w:val="24"/>
          <w:szCs w:val="24"/>
        </w:rPr>
        <w:t>It</w:t>
      </w:r>
      <w:proofErr w:type="gramEnd"/>
      <w:r w:rsidRPr="00C75AFE">
        <w:rPr>
          <w:rFonts w:ascii="Times New Roman" w:hAnsi="Times New Roman"/>
          <w:sz w:val="24"/>
          <w:szCs w:val="24"/>
        </w:rPr>
        <w:t xml:space="preserve"> is a gradual releasing of the contraction. For example, the lowering portion of the load in which the muscle is resisting gravity and gradually letting down the weight, the return ph</w:t>
      </w:r>
      <w:r w:rsidRPr="00C75AFE">
        <w:rPr>
          <w:rFonts w:ascii="Times New Roman" w:hAnsi="Times New Roman"/>
          <w:sz w:val="24"/>
          <w:szCs w:val="24"/>
        </w:rPr>
        <w:t>ase or movement after a sit up or pull up, descend from stair case etc.</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2. ISOMETRIC CONTRACTION</w:t>
      </w:r>
      <w:r w:rsidRPr="00C75AFE">
        <w:rPr>
          <w:rFonts w:ascii="Times New Roman" w:hAnsi="Times New Roman"/>
          <w:sz w:val="24"/>
          <w:szCs w:val="24"/>
        </w:rPr>
        <w:t>: This means length is constant but tension increase tremendously. Isometric contraction is a very powerful contraction, usually maximum tension is developed i</w:t>
      </w:r>
      <w:r w:rsidRPr="00C75AFE">
        <w:rPr>
          <w:rFonts w:ascii="Times New Roman" w:hAnsi="Times New Roman"/>
          <w:sz w:val="24"/>
          <w:szCs w:val="24"/>
        </w:rPr>
        <w:t xml:space="preserve">f the resistance is an immovable load </w:t>
      </w:r>
      <w:proofErr w:type="spellStart"/>
      <w:r w:rsidRPr="00C75AFE">
        <w:rPr>
          <w:rFonts w:ascii="Times New Roman" w:hAnsi="Times New Roman"/>
          <w:sz w:val="24"/>
          <w:szCs w:val="24"/>
        </w:rPr>
        <w:t>e.g</w:t>
      </w:r>
      <w:proofErr w:type="spellEnd"/>
      <w:r w:rsidRPr="00C75AFE">
        <w:rPr>
          <w:rFonts w:ascii="Times New Roman" w:hAnsi="Times New Roman"/>
          <w:sz w:val="24"/>
          <w:szCs w:val="24"/>
        </w:rPr>
        <w:t xml:space="preserve"> trying to lift a very heavy weight, pulling maximally on a tug of war if both sides are balanced in strength or trying to push an immovable wall</w:t>
      </w:r>
    </w:p>
    <w:p w:rsidR="00BA2346" w:rsidRPr="00C75AFE" w:rsidRDefault="00BA2346" w:rsidP="00C75AFE">
      <w:pPr>
        <w:spacing w:line="480" w:lineRule="auto"/>
        <w:jc w:val="both"/>
        <w:rPr>
          <w:rFonts w:ascii="Times New Roman" w:hAnsi="Times New Roman"/>
          <w:sz w:val="24"/>
          <w:szCs w:val="24"/>
        </w:rPr>
      </w:pP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lastRenderedPageBreak/>
        <w:t>MOTION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Motion is the act or process of changing place or position w</w:t>
      </w:r>
      <w:r w:rsidRPr="00C75AFE">
        <w:rPr>
          <w:rFonts w:ascii="Times New Roman" w:hAnsi="Times New Roman"/>
          <w:sz w:val="24"/>
          <w:szCs w:val="24"/>
        </w:rPr>
        <w:t xml:space="preserve">ith respect to some reference object </w:t>
      </w:r>
      <w:proofErr w:type="gramStart"/>
      <w:r w:rsidRPr="00C75AFE">
        <w:rPr>
          <w:rFonts w:ascii="Times New Roman" w:hAnsi="Times New Roman"/>
          <w:sz w:val="24"/>
          <w:szCs w:val="24"/>
        </w:rPr>
        <w:t>Whether</w:t>
      </w:r>
      <w:proofErr w:type="gramEnd"/>
      <w:r w:rsidRPr="00C75AFE">
        <w:rPr>
          <w:rFonts w:ascii="Times New Roman" w:hAnsi="Times New Roman"/>
          <w:sz w:val="24"/>
          <w:szCs w:val="24"/>
        </w:rPr>
        <w:t xml:space="preserve"> a body is at rest or in motion depends totally on the reference.</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CAUSE OF MOTION</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Force is the instigator of movement. If we see an object in motion we know that it is moving because a force has acted on it. We</w:t>
      </w:r>
      <w:r w:rsidRPr="00C75AFE">
        <w:rPr>
          <w:rFonts w:ascii="Times New Roman" w:hAnsi="Times New Roman"/>
          <w:sz w:val="24"/>
          <w:szCs w:val="24"/>
        </w:rPr>
        <w:t xml:space="preserve"> know, too, that the force must have been sufficiently great to overcome the object's </w:t>
      </w:r>
      <w:proofErr w:type="spellStart"/>
      <w:r w:rsidRPr="00C75AFE">
        <w:rPr>
          <w:rFonts w:ascii="Times New Roman" w:hAnsi="Times New Roman"/>
          <w:sz w:val="24"/>
          <w:szCs w:val="24"/>
        </w:rPr>
        <w:t>mertial</w:t>
      </w:r>
      <w:proofErr w:type="spellEnd"/>
      <w:r w:rsidRPr="00C75AFE">
        <w:rPr>
          <w:rFonts w:ascii="Times New Roman" w:hAnsi="Times New Roman"/>
          <w:sz w:val="24"/>
          <w:szCs w:val="24"/>
        </w:rPr>
        <w:t>, or resistance to motion for unless a force is a greater than the resistance offered by the object it cannot produce motion. The magnitude of the force relative t</w:t>
      </w:r>
      <w:r w:rsidRPr="00C75AFE">
        <w:rPr>
          <w:rFonts w:ascii="Times New Roman" w:hAnsi="Times New Roman"/>
          <w:sz w:val="24"/>
          <w:szCs w:val="24"/>
        </w:rPr>
        <w:t>o the magnitude of the resistance is the determining factor in causing an object to move.</w:t>
      </w:r>
    </w:p>
    <w:p w:rsidR="00BA2346" w:rsidRPr="0075363B" w:rsidRDefault="003D4031" w:rsidP="00C75AFE">
      <w:pPr>
        <w:spacing w:line="480" w:lineRule="auto"/>
        <w:jc w:val="both"/>
        <w:rPr>
          <w:rFonts w:ascii="Times New Roman" w:hAnsi="Times New Roman"/>
          <w:sz w:val="24"/>
          <w:szCs w:val="24"/>
        </w:rPr>
      </w:pPr>
      <w:r w:rsidRPr="0075363B">
        <w:rPr>
          <w:rFonts w:ascii="Times New Roman" w:hAnsi="Times New Roman"/>
          <w:sz w:val="24"/>
          <w:szCs w:val="24"/>
        </w:rPr>
        <w:t>NEWTON'S LAW OF MOTION</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sz w:val="24"/>
          <w:szCs w:val="24"/>
        </w:rPr>
        <w:t>1. 1st law.</w:t>
      </w:r>
      <w:r w:rsidRPr="00C75AFE">
        <w:rPr>
          <w:rFonts w:ascii="Times New Roman" w:hAnsi="Times New Roman"/>
          <w:sz w:val="24"/>
          <w:szCs w:val="24"/>
        </w:rPr>
        <w:t xml:space="preserve"> An object which is at rest or in motion will remain at rest or in motion at the same speed in a straight line unless acted upon b</w:t>
      </w:r>
      <w:r w:rsidRPr="00C75AFE">
        <w:rPr>
          <w:rFonts w:ascii="Times New Roman" w:hAnsi="Times New Roman"/>
          <w:sz w:val="24"/>
          <w:szCs w:val="24"/>
        </w:rPr>
        <w:t xml:space="preserve">y a force. This is known as law of </w:t>
      </w:r>
      <w:proofErr w:type="spellStart"/>
      <w:r w:rsidRPr="00C75AFE">
        <w:rPr>
          <w:rFonts w:ascii="Times New Roman" w:hAnsi="Times New Roman"/>
          <w:sz w:val="24"/>
          <w:szCs w:val="24"/>
        </w:rPr>
        <w:t>mertta</w:t>
      </w:r>
      <w:proofErr w:type="spellEnd"/>
      <w:r w:rsidRPr="00C75AFE">
        <w:rPr>
          <w:rFonts w:ascii="Times New Roman" w:hAnsi="Times New Roman"/>
          <w:sz w:val="24"/>
          <w:szCs w:val="24"/>
        </w:rPr>
        <w:t xml:space="preserve"> (objects need force to start motion, stop motion, change direction or speed.</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2. 2nd law</w:t>
      </w:r>
      <w:r w:rsidRPr="00C75AFE">
        <w:rPr>
          <w:rFonts w:ascii="Times New Roman" w:hAnsi="Times New Roman"/>
          <w:sz w:val="24"/>
          <w:szCs w:val="24"/>
        </w:rPr>
        <w:t xml:space="preserve"> </w:t>
      </w:r>
      <w:proofErr w:type="gramStart"/>
      <w:r w:rsidRPr="00C75AFE">
        <w:rPr>
          <w:rFonts w:ascii="Times New Roman" w:hAnsi="Times New Roman"/>
          <w:sz w:val="24"/>
          <w:szCs w:val="24"/>
        </w:rPr>
        <w:t>When</w:t>
      </w:r>
      <w:proofErr w:type="gramEnd"/>
      <w:r w:rsidRPr="00C75AFE">
        <w:rPr>
          <w:rFonts w:ascii="Times New Roman" w:hAnsi="Times New Roman"/>
          <w:sz w:val="24"/>
          <w:szCs w:val="24"/>
        </w:rPr>
        <w:t xml:space="preserve"> a body is acted upon by a force, each</w:t>
      </w:r>
      <w:r w:rsidR="0075363B">
        <w:rPr>
          <w:rFonts w:ascii="Times New Roman" w:hAnsi="Times New Roman"/>
          <w:sz w:val="24"/>
          <w:szCs w:val="24"/>
        </w:rPr>
        <w:t xml:space="preserve"> </w:t>
      </w:r>
      <w:r w:rsidRPr="00C75AFE">
        <w:rPr>
          <w:rFonts w:ascii="Times New Roman" w:hAnsi="Times New Roman"/>
          <w:sz w:val="24"/>
          <w:szCs w:val="24"/>
        </w:rPr>
        <w:t>resulting acceleration is proportional to the force and inversely proportional to</w:t>
      </w:r>
      <w:r w:rsidRPr="00C75AFE">
        <w:rPr>
          <w:rFonts w:ascii="Times New Roman" w:hAnsi="Times New Roman"/>
          <w:sz w:val="24"/>
          <w:szCs w:val="24"/>
        </w:rPr>
        <w:t xml:space="preserve"> the mass. This, given an object of a certain weight, the greater the force applied to it the greater the acceleration of the object, given a certain force applied.</w:t>
      </w:r>
      <w:r w:rsidR="0075363B">
        <w:rPr>
          <w:rFonts w:ascii="Times New Roman" w:hAnsi="Times New Roman"/>
          <w:sz w:val="24"/>
          <w:szCs w:val="24"/>
        </w:rPr>
        <w:t xml:space="preserve"> </w:t>
      </w:r>
      <w:proofErr w:type="gramStart"/>
      <w:r w:rsidRPr="00C75AFE">
        <w:rPr>
          <w:rFonts w:ascii="Times New Roman" w:hAnsi="Times New Roman"/>
          <w:sz w:val="24"/>
          <w:szCs w:val="24"/>
        </w:rPr>
        <w:t>the</w:t>
      </w:r>
      <w:proofErr w:type="gramEnd"/>
      <w:r w:rsidRPr="00C75AFE">
        <w:rPr>
          <w:rFonts w:ascii="Times New Roman" w:hAnsi="Times New Roman"/>
          <w:sz w:val="24"/>
          <w:szCs w:val="24"/>
        </w:rPr>
        <w:t xml:space="preserve"> greater the weight of the object, the less the speed of the object (law of </w:t>
      </w:r>
      <w:proofErr w:type="spellStart"/>
      <w:r w:rsidRPr="00C75AFE">
        <w:rPr>
          <w:rFonts w:ascii="Times New Roman" w:hAnsi="Times New Roman"/>
          <w:sz w:val="24"/>
          <w:szCs w:val="24"/>
        </w:rPr>
        <w:t>momentumi</w:t>
      </w:r>
      <w:proofErr w:type="spellEnd"/>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3. 3rd law</w:t>
      </w:r>
      <w:r w:rsidRPr="00C75AFE">
        <w:rPr>
          <w:rFonts w:ascii="Times New Roman" w:hAnsi="Times New Roman"/>
          <w:sz w:val="24"/>
          <w:szCs w:val="24"/>
        </w:rPr>
        <w:t xml:space="preserve"> </w:t>
      </w:r>
      <w:proofErr w:type="gramStart"/>
      <w:r w:rsidRPr="00C75AFE">
        <w:rPr>
          <w:rFonts w:ascii="Times New Roman" w:hAnsi="Times New Roman"/>
          <w:sz w:val="24"/>
          <w:szCs w:val="24"/>
        </w:rPr>
        <w:t>For</w:t>
      </w:r>
      <w:proofErr w:type="gramEnd"/>
      <w:r w:rsidRPr="00C75AFE">
        <w:rPr>
          <w:rFonts w:ascii="Times New Roman" w:hAnsi="Times New Roman"/>
          <w:sz w:val="24"/>
          <w:szCs w:val="24"/>
        </w:rPr>
        <w:t xml:space="preserve"> every action or force, there is an equal and opposite reaction of force. For example, when a swimmer or canoe pushes backward with a backward force against water (the swimmer or canoe) moves forward </w:t>
      </w:r>
      <w:proofErr w:type="spellStart"/>
      <w:r w:rsidRPr="00C75AFE">
        <w:rPr>
          <w:rFonts w:ascii="Times New Roman" w:hAnsi="Times New Roman"/>
          <w:sz w:val="24"/>
          <w:szCs w:val="24"/>
        </w:rPr>
        <w:t>įlaw</w:t>
      </w:r>
      <w:proofErr w:type="spellEnd"/>
      <w:r w:rsidRPr="00C75AFE">
        <w:rPr>
          <w:rFonts w:ascii="Times New Roman" w:hAnsi="Times New Roman"/>
          <w:sz w:val="24"/>
          <w:szCs w:val="24"/>
        </w:rPr>
        <w:t xml:space="preserve"> of action and reaction)</w:t>
      </w:r>
    </w:p>
    <w:p w:rsidR="00BA2346" w:rsidRPr="00C75AFE" w:rsidRDefault="00BA2346" w:rsidP="00C75AFE">
      <w:pPr>
        <w:spacing w:line="480" w:lineRule="auto"/>
        <w:jc w:val="both"/>
        <w:rPr>
          <w:rFonts w:ascii="Times New Roman" w:hAnsi="Times New Roman"/>
          <w:sz w:val="24"/>
          <w:szCs w:val="24"/>
        </w:rPr>
      </w:pP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lastRenderedPageBreak/>
        <w:t>KINDS OF MOT</w:t>
      </w:r>
      <w:r w:rsidRPr="0075363B">
        <w:rPr>
          <w:rFonts w:ascii="Times New Roman" w:hAnsi="Times New Roman"/>
          <w:b/>
          <w:sz w:val="24"/>
          <w:szCs w:val="24"/>
        </w:rPr>
        <w: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There are two major classifications of movement patterns these are </w:t>
      </w:r>
      <w:proofErr w:type="spellStart"/>
      <w:r w:rsidRPr="00C75AFE">
        <w:rPr>
          <w:rFonts w:ascii="Times New Roman" w:hAnsi="Times New Roman"/>
          <w:sz w:val="24"/>
          <w:szCs w:val="24"/>
        </w:rPr>
        <w:t>translatory</w:t>
      </w:r>
      <w:proofErr w:type="spellEnd"/>
      <w:r w:rsidRPr="00C75AFE">
        <w:rPr>
          <w:rFonts w:ascii="Times New Roman" w:hAnsi="Times New Roman"/>
          <w:sz w:val="24"/>
          <w:szCs w:val="24"/>
        </w:rPr>
        <w:t xml:space="preserve"> and rotatory</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1. </w:t>
      </w:r>
      <w:r w:rsidRPr="0075363B">
        <w:rPr>
          <w:rFonts w:ascii="Times New Roman" w:hAnsi="Times New Roman"/>
          <w:b/>
          <w:sz w:val="24"/>
          <w:szCs w:val="24"/>
        </w:rPr>
        <w:t>TRANSLATORY</w:t>
      </w:r>
      <w:r w:rsidRPr="00C75AFE">
        <w:rPr>
          <w:rFonts w:ascii="Times New Roman" w:hAnsi="Times New Roman"/>
          <w:sz w:val="24"/>
          <w:szCs w:val="24"/>
        </w:rPr>
        <w:t xml:space="preserve">: An object moves in its entirety from one place to another. </w:t>
      </w:r>
      <w:proofErr w:type="spellStart"/>
      <w:r w:rsidRPr="00C75AFE">
        <w:rPr>
          <w:rFonts w:ascii="Times New Roman" w:hAnsi="Times New Roman"/>
          <w:sz w:val="24"/>
          <w:szCs w:val="24"/>
        </w:rPr>
        <w:t>Translatory</w:t>
      </w:r>
      <w:proofErr w:type="spellEnd"/>
      <w:r w:rsidRPr="00C75AFE">
        <w:rPr>
          <w:rFonts w:ascii="Times New Roman" w:hAnsi="Times New Roman"/>
          <w:sz w:val="24"/>
          <w:szCs w:val="24"/>
        </w:rPr>
        <w:t xml:space="preserve"> may be either rectilinear or curvilinear</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a. Rectilinear or simply line</w:t>
      </w:r>
      <w:r w:rsidRPr="00C75AFE">
        <w:rPr>
          <w:rFonts w:ascii="Times New Roman" w:hAnsi="Times New Roman"/>
          <w:sz w:val="24"/>
          <w:szCs w:val="24"/>
        </w:rPr>
        <w:t xml:space="preserve">ar motion. Rectilinear motion is the straight-line progression of an object as a whole with all its parts moving the same distance in the same direction at a uniform rate of speed For example, a block pushed straight across the floor moves linearly, water </w:t>
      </w:r>
      <w:r w:rsidRPr="00C75AFE">
        <w:rPr>
          <w:rFonts w:ascii="Times New Roman" w:hAnsi="Times New Roman"/>
          <w:sz w:val="24"/>
          <w:szCs w:val="24"/>
        </w:rPr>
        <w:t>skiing or moving on ice or skating or a bowling ball moving in a straight path</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Curvilinear motion</w:t>
      </w:r>
      <w:r w:rsidRPr="00C75AFE">
        <w:rPr>
          <w:rFonts w:ascii="Times New Roman" w:hAnsi="Times New Roman"/>
          <w:sz w:val="24"/>
          <w:szCs w:val="24"/>
        </w:rPr>
        <w:t xml:space="preserve"> the</w:t>
      </w:r>
      <w:r w:rsidR="0075363B">
        <w:rPr>
          <w:rFonts w:ascii="Times New Roman" w:hAnsi="Times New Roman"/>
          <w:sz w:val="24"/>
          <w:szCs w:val="24"/>
        </w:rPr>
        <w:t xml:space="preserve"> object moves in a curved path </w:t>
      </w:r>
      <w:proofErr w:type="spellStart"/>
      <w:r w:rsidR="0075363B">
        <w:rPr>
          <w:rFonts w:ascii="Times New Roman" w:hAnsi="Times New Roman"/>
          <w:sz w:val="24"/>
          <w:szCs w:val="24"/>
        </w:rPr>
        <w:t>i.</w:t>
      </w:r>
      <w:r w:rsidRPr="00C75AFE">
        <w:rPr>
          <w:rFonts w:ascii="Times New Roman" w:hAnsi="Times New Roman"/>
          <w:sz w:val="24"/>
          <w:szCs w:val="24"/>
        </w:rPr>
        <w:t>e</w:t>
      </w:r>
      <w:proofErr w:type="spellEnd"/>
      <w:r w:rsidRPr="00C75AFE">
        <w:rPr>
          <w:rFonts w:ascii="Times New Roman" w:hAnsi="Times New Roman"/>
          <w:sz w:val="24"/>
          <w:szCs w:val="24"/>
        </w:rPr>
        <w:t xml:space="preserve"> the</w:t>
      </w:r>
      <w:r w:rsidR="0075363B">
        <w:rPr>
          <w:rFonts w:ascii="Times New Roman" w:hAnsi="Times New Roman"/>
          <w:sz w:val="24"/>
          <w:szCs w:val="24"/>
        </w:rPr>
        <w:t xml:space="preserve"> </w:t>
      </w:r>
      <w:r w:rsidRPr="00C75AFE">
        <w:rPr>
          <w:rFonts w:ascii="Times New Roman" w:hAnsi="Times New Roman"/>
          <w:sz w:val="24"/>
          <w:szCs w:val="24"/>
        </w:rPr>
        <w:t>motion may be a small arc or a full circle. The paths of a ball or any other projectile in flight, the wrist during</w:t>
      </w:r>
      <w:r w:rsidRPr="00C75AFE">
        <w:rPr>
          <w:rFonts w:ascii="Times New Roman" w:hAnsi="Times New Roman"/>
          <w:sz w:val="24"/>
          <w:szCs w:val="24"/>
        </w:rPr>
        <w:t xml:space="preserve"> the force phase in bowling, diving, broad jump, high jump, long jump, hurdling are examples of curvilinear motion.</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Circular motion</w:t>
      </w:r>
      <w:r w:rsidRPr="00C75AFE">
        <w:rPr>
          <w:rFonts w:ascii="Times New Roman" w:hAnsi="Times New Roman"/>
          <w:sz w:val="24"/>
          <w:szCs w:val="24"/>
        </w:rPr>
        <w:t>: Circular motion is a special kind of curvilinear</w:t>
      </w:r>
      <w:r w:rsidR="0075363B">
        <w:rPr>
          <w:rFonts w:ascii="Times New Roman" w:hAnsi="Times New Roman"/>
          <w:sz w:val="24"/>
          <w:szCs w:val="24"/>
        </w:rPr>
        <w:t xml:space="preserve"> </w:t>
      </w:r>
      <w:r w:rsidRPr="00C75AFE">
        <w:rPr>
          <w:rFonts w:ascii="Times New Roman" w:hAnsi="Times New Roman"/>
          <w:sz w:val="24"/>
          <w:szCs w:val="24"/>
        </w:rPr>
        <w:t>motion. This type of motion occurs when an object moves along the circum</w:t>
      </w:r>
      <w:r w:rsidR="0075363B">
        <w:rPr>
          <w:rFonts w:ascii="Times New Roman" w:hAnsi="Times New Roman"/>
          <w:sz w:val="24"/>
          <w:szCs w:val="24"/>
        </w:rPr>
        <w:t xml:space="preserve">ference of a </w:t>
      </w:r>
      <w:proofErr w:type="gramStart"/>
      <w:r w:rsidR="0075363B">
        <w:rPr>
          <w:rFonts w:ascii="Times New Roman" w:hAnsi="Times New Roman"/>
          <w:sz w:val="24"/>
          <w:szCs w:val="24"/>
        </w:rPr>
        <w:t xml:space="preserve">circle, </w:t>
      </w:r>
      <w:r w:rsidRPr="00C75AFE">
        <w:rPr>
          <w:rFonts w:ascii="Times New Roman" w:hAnsi="Times New Roman"/>
          <w:sz w:val="24"/>
          <w:szCs w:val="24"/>
        </w:rPr>
        <w:t>that</w:t>
      </w:r>
      <w:proofErr w:type="gramEnd"/>
      <w:r w:rsidRPr="00C75AFE">
        <w:rPr>
          <w:rFonts w:ascii="Times New Roman" w:hAnsi="Times New Roman"/>
          <w:sz w:val="24"/>
          <w:szCs w:val="24"/>
        </w:rPr>
        <w:t xml:space="preserve"> is a curved path of constant radius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Circular motion occurs when an unbalanced force acts on a moving body to keep it in a circle. If that unbalanced force stops acting on the object and the object is free to move, it will move in </w:t>
      </w:r>
      <w:r w:rsidRPr="00C75AFE">
        <w:rPr>
          <w:rFonts w:ascii="Times New Roman" w:hAnsi="Times New Roman"/>
          <w:sz w:val="24"/>
          <w:szCs w:val="24"/>
        </w:rPr>
        <w:t xml:space="preserve">a linear path </w:t>
      </w:r>
      <w:proofErr w:type="spellStart"/>
      <w:r w:rsidRPr="00C75AFE">
        <w:rPr>
          <w:rFonts w:ascii="Times New Roman" w:hAnsi="Times New Roman"/>
          <w:sz w:val="24"/>
          <w:szCs w:val="24"/>
        </w:rPr>
        <w:t>trangent</w:t>
      </w:r>
      <w:proofErr w:type="spellEnd"/>
      <w:r w:rsidRPr="00C75AFE">
        <w:rPr>
          <w:rFonts w:ascii="Times New Roman" w:hAnsi="Times New Roman"/>
          <w:sz w:val="24"/>
          <w:szCs w:val="24"/>
        </w:rPr>
        <w:t xml:space="preserve"> to the direction which it is moving at the moment of release</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A classic example is an object tied to the end of string and swung on circles around the head. When the object is released it will fly off in a straight line. The hammer i</w:t>
      </w:r>
      <w:r w:rsidRPr="00C75AFE">
        <w:rPr>
          <w:rFonts w:ascii="Times New Roman" w:hAnsi="Times New Roman"/>
          <w:sz w:val="24"/>
          <w:szCs w:val="24"/>
        </w:rPr>
        <w:t xml:space="preserve">n the hammer throw follows a circular path until it is released at which time it flies. </w:t>
      </w:r>
      <w:proofErr w:type="gramStart"/>
      <w:r w:rsidRPr="00C75AFE">
        <w:rPr>
          <w:rFonts w:ascii="Times New Roman" w:hAnsi="Times New Roman"/>
          <w:sz w:val="24"/>
          <w:szCs w:val="24"/>
        </w:rPr>
        <w:t>along</w:t>
      </w:r>
      <w:proofErr w:type="gramEnd"/>
      <w:r w:rsidRPr="00C75AFE">
        <w:rPr>
          <w:rFonts w:ascii="Times New Roman" w:hAnsi="Times New Roman"/>
          <w:sz w:val="24"/>
          <w:szCs w:val="24"/>
        </w:rPr>
        <w:t xml:space="preserve"> a curvilinear path until landing.</w:t>
      </w:r>
    </w:p>
    <w:p w:rsidR="00BA2346" w:rsidRPr="00C75AFE" w:rsidRDefault="0075363B" w:rsidP="00C75AFE">
      <w:pPr>
        <w:spacing w:line="480" w:lineRule="auto"/>
        <w:jc w:val="both"/>
        <w:rPr>
          <w:rFonts w:ascii="Times New Roman" w:hAnsi="Times New Roman"/>
          <w:sz w:val="24"/>
          <w:szCs w:val="24"/>
        </w:rPr>
      </w:pPr>
      <w:r w:rsidRPr="0075363B">
        <w:rPr>
          <w:rFonts w:ascii="Times New Roman" w:hAnsi="Times New Roman"/>
          <w:b/>
          <w:sz w:val="24"/>
          <w:szCs w:val="24"/>
        </w:rPr>
        <w:lastRenderedPageBreak/>
        <w:t>2</w:t>
      </w:r>
      <w:r w:rsidR="003D4031" w:rsidRPr="0075363B">
        <w:rPr>
          <w:rFonts w:ascii="Times New Roman" w:hAnsi="Times New Roman"/>
          <w:b/>
          <w:sz w:val="24"/>
          <w:szCs w:val="24"/>
        </w:rPr>
        <w:t>. Rotary or Angular motion:</w:t>
      </w:r>
      <w:r w:rsidR="003D4031" w:rsidRPr="00C75AFE">
        <w:rPr>
          <w:rFonts w:ascii="Times New Roman" w:hAnsi="Times New Roman"/>
          <w:sz w:val="24"/>
          <w:szCs w:val="24"/>
        </w:rPr>
        <w:t xml:space="preserve"> This kind of motion is typical of</w:t>
      </w:r>
      <w:r>
        <w:rPr>
          <w:rFonts w:ascii="Times New Roman" w:hAnsi="Times New Roman"/>
          <w:sz w:val="24"/>
          <w:szCs w:val="24"/>
        </w:rPr>
        <w:t xml:space="preserve"> </w:t>
      </w:r>
      <w:r w:rsidR="003D4031" w:rsidRPr="00C75AFE">
        <w:rPr>
          <w:rFonts w:ascii="Times New Roman" w:hAnsi="Times New Roman"/>
          <w:sz w:val="24"/>
          <w:szCs w:val="24"/>
        </w:rPr>
        <w:t>levers and of wheels and axles. Rotary motion occurs when an ob</w:t>
      </w:r>
      <w:r w:rsidR="003D4031" w:rsidRPr="00C75AFE">
        <w:rPr>
          <w:rFonts w:ascii="Times New Roman" w:hAnsi="Times New Roman"/>
          <w:sz w:val="24"/>
          <w:szCs w:val="24"/>
        </w:rPr>
        <w:t>ject acting as a radius moves about a fixed point The distance travelled may be small arc or a complete circle and is measure as an angle in degrees The axial joints of the human skeleton act as fixed points for rotary motion when it moves in windmill fash</w:t>
      </w:r>
      <w:r w:rsidR="003D4031" w:rsidRPr="00C75AFE">
        <w:rPr>
          <w:rFonts w:ascii="Times New Roman" w:hAnsi="Times New Roman"/>
          <w:sz w:val="24"/>
          <w:szCs w:val="24"/>
        </w:rPr>
        <w:t>ion about a fixed point or axis in the shoulder. The head's motion in the act of indicating "no" the lower leg in kicking a ball, or the head and forearm turning a doorknob are all examples of rotary or angular motion.</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FACTORS MODIFYING MOTION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Motion is </w:t>
      </w:r>
      <w:r w:rsidRPr="00C75AFE">
        <w:rPr>
          <w:rFonts w:ascii="Times New Roman" w:hAnsi="Times New Roman"/>
          <w:sz w:val="24"/>
          <w:szCs w:val="24"/>
        </w:rPr>
        <w:t>usually modified by a number of external factors, such as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1. Friction</w:t>
      </w:r>
      <w:r w:rsidR="0075363B">
        <w:rPr>
          <w:rFonts w:ascii="Times New Roman" w:hAnsi="Times New Roman"/>
          <w:sz w:val="24"/>
          <w:szCs w:val="24"/>
        </w:rPr>
        <w:t xml:space="preserve">  </w:t>
      </w:r>
      <w:r w:rsidR="0075363B">
        <w:rPr>
          <w:rFonts w:ascii="Times New Roman" w:hAnsi="Times New Roman"/>
          <w:sz w:val="24"/>
          <w:szCs w:val="24"/>
        </w:rPr>
        <w:tab/>
      </w:r>
      <w:r w:rsidR="0075363B">
        <w:rPr>
          <w:rFonts w:ascii="Times New Roman" w:hAnsi="Times New Roman"/>
          <w:sz w:val="24"/>
          <w:szCs w:val="24"/>
        </w:rPr>
        <w:tab/>
      </w:r>
      <w:r w:rsidR="0075363B">
        <w:rPr>
          <w:rFonts w:ascii="Times New Roman" w:hAnsi="Times New Roman"/>
          <w:sz w:val="24"/>
          <w:szCs w:val="24"/>
        </w:rPr>
        <w:tab/>
      </w:r>
      <w:r w:rsidRPr="00C75AFE">
        <w:rPr>
          <w:rFonts w:ascii="Times New Roman" w:hAnsi="Times New Roman"/>
          <w:sz w:val="24"/>
          <w:szCs w:val="24"/>
        </w:rPr>
        <w:t>(2) Air resistance and</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3. Water resistance</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Whether these factors are a help or a hindrance depends on the circumstance and the nature of the motion. The same factor may facilitate one</w:t>
      </w:r>
      <w:r w:rsidRPr="00C75AFE">
        <w:rPr>
          <w:rFonts w:ascii="Times New Roman" w:hAnsi="Times New Roman"/>
          <w:sz w:val="24"/>
          <w:szCs w:val="24"/>
        </w:rPr>
        <w:t xml:space="preserve"> form of motion, yet hinder another</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For instance, friction is a great help to the runner because maximum effort may be exerted without danger of slipping, yet on the other hand, friction hinders the rolling of a ball, as in field hockey and golf.</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THE LEV</w:t>
      </w:r>
      <w:r w:rsidRPr="0075363B">
        <w:rPr>
          <w:rFonts w:ascii="Times New Roman" w:hAnsi="Times New Roman"/>
          <w:b/>
          <w:sz w:val="24"/>
          <w:szCs w:val="24"/>
        </w:rPr>
        <w:t>ER SYSTEM</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Movement of body segments are effected through the functions of muscles, ligaments, tendons and bones. Body movements occur through a system of lever. In trying to understand how movements occur and how physical skills are performed and can be i</w:t>
      </w:r>
      <w:r w:rsidRPr="00C75AFE">
        <w:rPr>
          <w:rFonts w:ascii="Times New Roman" w:hAnsi="Times New Roman"/>
          <w:sz w:val="24"/>
          <w:szCs w:val="24"/>
        </w:rPr>
        <w:t>mproved there should be a sound understanding of lever system.</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lastRenderedPageBreak/>
        <w:t>A lever is a rigid bar that can rotate about a fixed point when a force is applied to overcome a resistance. When they move, levers serve two important functions.</w:t>
      </w:r>
    </w:p>
    <w:p w:rsidR="00BA2346" w:rsidRPr="00C75AFE" w:rsidRDefault="003D4031" w:rsidP="0075363B">
      <w:pPr>
        <w:numPr>
          <w:ilvl w:val="0"/>
          <w:numId w:val="17"/>
        </w:numPr>
        <w:spacing w:line="480" w:lineRule="auto"/>
        <w:jc w:val="both"/>
        <w:rPr>
          <w:rFonts w:ascii="Times New Roman" w:hAnsi="Times New Roman"/>
          <w:sz w:val="24"/>
          <w:szCs w:val="24"/>
        </w:rPr>
      </w:pPr>
      <w:r w:rsidRPr="00C75AFE">
        <w:rPr>
          <w:rFonts w:ascii="Times New Roman" w:hAnsi="Times New Roman"/>
          <w:sz w:val="24"/>
          <w:szCs w:val="24"/>
        </w:rPr>
        <w:t>They are used to overcome</w:t>
      </w:r>
      <w:r w:rsidRPr="00C75AFE">
        <w:rPr>
          <w:rFonts w:ascii="Times New Roman" w:hAnsi="Times New Roman"/>
          <w:sz w:val="24"/>
          <w:szCs w:val="24"/>
        </w:rPr>
        <w:t xml:space="preserve"> a resistance larger than the magnitude of the effort applied.</w:t>
      </w:r>
    </w:p>
    <w:p w:rsidR="00BA2346" w:rsidRPr="0075363B" w:rsidRDefault="003D4031" w:rsidP="00C75AFE">
      <w:pPr>
        <w:numPr>
          <w:ilvl w:val="0"/>
          <w:numId w:val="17"/>
        </w:numPr>
        <w:spacing w:line="480" w:lineRule="auto"/>
        <w:jc w:val="both"/>
        <w:rPr>
          <w:rFonts w:ascii="Times New Roman" w:hAnsi="Times New Roman"/>
          <w:sz w:val="24"/>
          <w:szCs w:val="24"/>
        </w:rPr>
      </w:pPr>
      <w:r w:rsidRPr="00C75AFE">
        <w:rPr>
          <w:rFonts w:ascii="Times New Roman" w:hAnsi="Times New Roman"/>
          <w:sz w:val="24"/>
          <w:szCs w:val="24"/>
        </w:rPr>
        <w:t>They are used to increase the speed and range of motion through which resistance can be moved.</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The lever has three points</w:t>
      </w:r>
    </w:p>
    <w:p w:rsidR="00BA2346" w:rsidRPr="00C75AFE" w:rsidRDefault="003D4031" w:rsidP="0075363B">
      <w:pPr>
        <w:numPr>
          <w:ilvl w:val="0"/>
          <w:numId w:val="19"/>
        </w:numPr>
        <w:spacing w:line="480" w:lineRule="auto"/>
        <w:jc w:val="both"/>
        <w:rPr>
          <w:rFonts w:ascii="Times New Roman" w:hAnsi="Times New Roman"/>
          <w:sz w:val="24"/>
          <w:szCs w:val="24"/>
        </w:rPr>
      </w:pPr>
      <w:r w:rsidRPr="00C75AFE">
        <w:rPr>
          <w:rFonts w:ascii="Times New Roman" w:hAnsi="Times New Roman"/>
          <w:sz w:val="24"/>
          <w:szCs w:val="24"/>
        </w:rPr>
        <w:t>The point about which it turns called the Axis or Fulcrum</w:t>
      </w:r>
    </w:p>
    <w:p w:rsidR="00BA2346" w:rsidRPr="00C75AFE" w:rsidRDefault="003D4031" w:rsidP="0075363B">
      <w:pPr>
        <w:numPr>
          <w:ilvl w:val="0"/>
          <w:numId w:val="19"/>
        </w:numPr>
        <w:spacing w:line="480" w:lineRule="auto"/>
        <w:jc w:val="both"/>
        <w:rPr>
          <w:rFonts w:ascii="Times New Roman" w:hAnsi="Times New Roman"/>
          <w:sz w:val="24"/>
          <w:szCs w:val="24"/>
        </w:rPr>
      </w:pPr>
      <w:r w:rsidRPr="00C75AFE">
        <w:rPr>
          <w:rFonts w:ascii="Times New Roman" w:hAnsi="Times New Roman"/>
          <w:sz w:val="24"/>
          <w:szCs w:val="24"/>
        </w:rPr>
        <w:t>The point at which effort is applied called the effort or force</w:t>
      </w:r>
    </w:p>
    <w:p w:rsidR="00BA2346" w:rsidRPr="00C75AFE" w:rsidRDefault="003D4031" w:rsidP="0075363B">
      <w:pPr>
        <w:numPr>
          <w:ilvl w:val="0"/>
          <w:numId w:val="19"/>
        </w:numPr>
        <w:spacing w:line="480" w:lineRule="auto"/>
        <w:jc w:val="both"/>
        <w:rPr>
          <w:rFonts w:ascii="Times New Roman" w:hAnsi="Times New Roman"/>
          <w:sz w:val="24"/>
          <w:szCs w:val="24"/>
        </w:rPr>
      </w:pPr>
      <w:r w:rsidRPr="00C75AFE">
        <w:rPr>
          <w:rFonts w:ascii="Times New Roman" w:hAnsi="Times New Roman"/>
          <w:sz w:val="24"/>
          <w:szCs w:val="24"/>
        </w:rPr>
        <w:t>The point at which the resistance to its movement is applied or concentrated called the resistance or weight</w:t>
      </w:r>
    </w:p>
    <w:p w:rsidR="00BA2346" w:rsidRPr="0075363B" w:rsidRDefault="003D4031" w:rsidP="00C75AFE">
      <w:pPr>
        <w:spacing w:line="480" w:lineRule="auto"/>
        <w:jc w:val="both"/>
        <w:rPr>
          <w:rFonts w:ascii="Times New Roman" w:hAnsi="Times New Roman"/>
          <w:sz w:val="24"/>
          <w:szCs w:val="24"/>
        </w:rPr>
      </w:pPr>
      <w:r w:rsidRPr="0075363B">
        <w:rPr>
          <w:rFonts w:ascii="Times New Roman" w:hAnsi="Times New Roman"/>
          <w:sz w:val="24"/>
          <w:szCs w:val="24"/>
        </w:rPr>
        <w:t>A lever has two arms:</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1. The effort arm:</w:t>
      </w:r>
      <w:r w:rsidRPr="00C75AFE">
        <w:rPr>
          <w:rFonts w:ascii="Times New Roman" w:hAnsi="Times New Roman"/>
          <w:sz w:val="24"/>
          <w:szCs w:val="24"/>
        </w:rPr>
        <w:t xml:space="preserve"> This is the distance between the axis</w:t>
      </w:r>
      <w:r w:rsidRPr="00C75AFE">
        <w:rPr>
          <w:rFonts w:ascii="Times New Roman" w:hAnsi="Times New Roman"/>
          <w:sz w:val="24"/>
          <w:szCs w:val="24"/>
        </w:rPr>
        <w:t xml:space="preserve"> and the effort point</w:t>
      </w:r>
    </w:p>
    <w:p w:rsidR="00BA2346" w:rsidRPr="00C75AFE" w:rsidRDefault="003D4031" w:rsidP="00C75AFE">
      <w:pPr>
        <w:spacing w:line="480" w:lineRule="auto"/>
        <w:jc w:val="both"/>
        <w:rPr>
          <w:rFonts w:ascii="Times New Roman" w:hAnsi="Times New Roman"/>
          <w:sz w:val="24"/>
          <w:szCs w:val="24"/>
        </w:rPr>
      </w:pPr>
      <w:r w:rsidRPr="0075363B">
        <w:rPr>
          <w:rFonts w:ascii="Times New Roman" w:hAnsi="Times New Roman"/>
          <w:b/>
          <w:sz w:val="24"/>
          <w:szCs w:val="24"/>
        </w:rPr>
        <w:t>2. The resistance arm</w:t>
      </w:r>
      <w:r w:rsidRPr="00C75AFE">
        <w:rPr>
          <w:rFonts w:ascii="Times New Roman" w:hAnsi="Times New Roman"/>
          <w:sz w:val="24"/>
          <w:szCs w:val="24"/>
        </w:rPr>
        <w:t>: this is the distance between the</w:t>
      </w:r>
      <w:r w:rsidR="0075363B">
        <w:rPr>
          <w:rFonts w:ascii="Times New Roman" w:hAnsi="Times New Roman"/>
          <w:sz w:val="24"/>
          <w:szCs w:val="24"/>
        </w:rPr>
        <w:t xml:space="preserve"> </w:t>
      </w:r>
      <w:r w:rsidRPr="00C75AFE">
        <w:rPr>
          <w:rFonts w:ascii="Times New Roman" w:hAnsi="Times New Roman"/>
          <w:sz w:val="24"/>
          <w:szCs w:val="24"/>
        </w:rPr>
        <w:t>resistance and the axis</w:t>
      </w: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t>THE PRINCIPLE OF LEVERS</w:t>
      </w:r>
    </w:p>
    <w:p w:rsidR="00BA2346" w:rsidRPr="00C75AFE"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 xml:space="preserve">A lever is said to be balanced when the product of the effort and efforts arm equals the product of the resistance and </w:t>
      </w:r>
      <w:r w:rsidRPr="00C75AFE">
        <w:rPr>
          <w:rFonts w:ascii="Times New Roman" w:hAnsi="Times New Roman"/>
          <w:sz w:val="24"/>
          <w:szCs w:val="24"/>
        </w:rPr>
        <w:t>resistance arm</w:t>
      </w:r>
    </w:p>
    <w:p w:rsidR="0075363B" w:rsidRDefault="0075363B" w:rsidP="00C75AFE">
      <w:pPr>
        <w:spacing w:line="480" w:lineRule="auto"/>
        <w:jc w:val="both"/>
        <w:rPr>
          <w:rFonts w:ascii="Times New Roman" w:hAnsi="Times New Roman"/>
          <w:b/>
          <w:sz w:val="24"/>
          <w:szCs w:val="24"/>
        </w:rPr>
      </w:pPr>
    </w:p>
    <w:p w:rsidR="0075363B" w:rsidRDefault="0075363B" w:rsidP="00C75AFE">
      <w:pPr>
        <w:spacing w:line="480" w:lineRule="auto"/>
        <w:jc w:val="both"/>
        <w:rPr>
          <w:rFonts w:ascii="Times New Roman" w:hAnsi="Times New Roman"/>
          <w:b/>
          <w:sz w:val="24"/>
          <w:szCs w:val="24"/>
        </w:rPr>
      </w:pPr>
    </w:p>
    <w:p w:rsidR="00BA2346" w:rsidRPr="0075363B" w:rsidRDefault="003D4031" w:rsidP="00C75AFE">
      <w:pPr>
        <w:spacing w:line="480" w:lineRule="auto"/>
        <w:jc w:val="both"/>
        <w:rPr>
          <w:rFonts w:ascii="Times New Roman" w:hAnsi="Times New Roman"/>
          <w:b/>
          <w:sz w:val="24"/>
          <w:szCs w:val="24"/>
        </w:rPr>
      </w:pPr>
      <w:r w:rsidRPr="0075363B">
        <w:rPr>
          <w:rFonts w:ascii="Times New Roman" w:hAnsi="Times New Roman"/>
          <w:b/>
          <w:sz w:val="24"/>
          <w:szCs w:val="24"/>
        </w:rPr>
        <w:lastRenderedPageBreak/>
        <w:t>CLASSIFICATION OF LEVERS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 arrangement of the three points of the lever provides the basis for classification.</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There are three classes of lever</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1. </w:t>
      </w:r>
      <w:r w:rsidRPr="0075363B">
        <w:rPr>
          <w:rFonts w:ascii="Times New Roman" w:hAnsi="Times New Roman"/>
          <w:b/>
          <w:sz w:val="24"/>
          <w:szCs w:val="24"/>
        </w:rPr>
        <w:t>First Class Levers</w:t>
      </w:r>
      <w:r w:rsidRPr="00C75AFE">
        <w:rPr>
          <w:rFonts w:ascii="Times New Roman" w:hAnsi="Times New Roman"/>
          <w:sz w:val="24"/>
          <w:szCs w:val="24"/>
        </w:rPr>
        <w:t>: Here, the axis lies between the effort and</w:t>
      </w:r>
      <w:r w:rsidR="0075363B">
        <w:rPr>
          <w:rFonts w:ascii="Times New Roman" w:hAnsi="Times New Roman"/>
          <w:sz w:val="24"/>
          <w:szCs w:val="24"/>
        </w:rPr>
        <w:t xml:space="preserve"> </w:t>
      </w:r>
      <w:r w:rsidRPr="00C75AFE">
        <w:rPr>
          <w:rFonts w:ascii="Times New Roman" w:hAnsi="Times New Roman"/>
          <w:sz w:val="24"/>
          <w:szCs w:val="24"/>
        </w:rPr>
        <w:t xml:space="preserve">the resistance, </w:t>
      </w:r>
      <w:proofErr w:type="gramStart"/>
      <w:r w:rsidRPr="00C75AFE">
        <w:rPr>
          <w:rFonts w:ascii="Times New Roman" w:hAnsi="Times New Roman"/>
          <w:sz w:val="24"/>
          <w:szCs w:val="24"/>
        </w:rPr>
        <w:t>The</w:t>
      </w:r>
      <w:proofErr w:type="gramEnd"/>
      <w:r w:rsidRPr="00C75AFE">
        <w:rPr>
          <w:rFonts w:ascii="Times New Roman" w:hAnsi="Times New Roman"/>
          <w:sz w:val="24"/>
          <w:szCs w:val="24"/>
        </w:rPr>
        <w:t xml:space="preserve"> mech</w:t>
      </w:r>
      <w:r w:rsidRPr="00C75AFE">
        <w:rPr>
          <w:rFonts w:ascii="Times New Roman" w:hAnsi="Times New Roman"/>
          <w:sz w:val="24"/>
          <w:szCs w:val="24"/>
        </w:rPr>
        <w:t>anical advantage of the first-class lever is balance. Examples of external first-class levers are the seesaw, balance scale, crowbar, scissors and automobile jack. Examples in the human body include the head, tipping forward and backward, the forearm being</w:t>
      </w:r>
      <w:r w:rsidRPr="00C75AFE">
        <w:rPr>
          <w:rFonts w:ascii="Times New Roman" w:hAnsi="Times New Roman"/>
          <w:sz w:val="24"/>
          <w:szCs w:val="24"/>
        </w:rPr>
        <w:t xml:space="preserve"> extended by the triceps muscle against a resistance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2. </w:t>
      </w:r>
      <w:r w:rsidRPr="0075363B">
        <w:rPr>
          <w:rFonts w:ascii="Times New Roman" w:hAnsi="Times New Roman"/>
          <w:b/>
          <w:sz w:val="24"/>
          <w:szCs w:val="24"/>
        </w:rPr>
        <w:t>Second Class Levers</w:t>
      </w:r>
      <w:r w:rsidRPr="00C75AFE">
        <w:rPr>
          <w:rFonts w:ascii="Times New Roman" w:hAnsi="Times New Roman"/>
          <w:sz w:val="24"/>
          <w:szCs w:val="24"/>
        </w:rPr>
        <w:t>: Here, the resistance lies between the axis and the effort. In this lever, the EA is always longer than the RA. This arrangement has the advantage of magnifying the effe</w:t>
      </w:r>
      <w:r w:rsidRPr="00C75AFE">
        <w:rPr>
          <w:rFonts w:ascii="Times New Roman" w:hAnsi="Times New Roman"/>
          <w:sz w:val="24"/>
          <w:szCs w:val="24"/>
        </w:rPr>
        <w:t>cts of the effort so that it takes less effort to move the resistance.</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Examples of external second-class levers are the wheelbarrow, beer opener and nutcracker. Example in the human body occur when the foot is being plantar flexed in a weight bearing posi</w:t>
      </w:r>
      <w:r w:rsidRPr="00C75AFE">
        <w:rPr>
          <w:rFonts w:ascii="Times New Roman" w:hAnsi="Times New Roman"/>
          <w:sz w:val="24"/>
          <w:szCs w:val="24"/>
        </w:rPr>
        <w:t>tion, as when rising on the toes.</w:t>
      </w:r>
    </w:p>
    <w:p w:rsidR="00BA2346" w:rsidRPr="00C75AFE" w:rsidRDefault="003D4031" w:rsidP="00C75AFE">
      <w:pPr>
        <w:spacing w:line="480" w:lineRule="auto"/>
        <w:jc w:val="both"/>
        <w:rPr>
          <w:rFonts w:ascii="Times New Roman" w:hAnsi="Times New Roman"/>
          <w:sz w:val="24"/>
          <w:szCs w:val="24"/>
        </w:rPr>
      </w:pPr>
      <w:r w:rsidRPr="00C75AFE">
        <w:rPr>
          <w:rFonts w:ascii="Times New Roman" w:hAnsi="Times New Roman"/>
          <w:sz w:val="24"/>
          <w:szCs w:val="24"/>
        </w:rPr>
        <w:t xml:space="preserve">3. </w:t>
      </w:r>
      <w:r w:rsidRPr="0075363B">
        <w:rPr>
          <w:rFonts w:ascii="Times New Roman" w:hAnsi="Times New Roman"/>
          <w:b/>
          <w:sz w:val="24"/>
          <w:szCs w:val="24"/>
        </w:rPr>
        <w:t>Third Class Levers:</w:t>
      </w:r>
      <w:r w:rsidRPr="00C75AFE">
        <w:rPr>
          <w:rFonts w:ascii="Times New Roman" w:hAnsi="Times New Roman"/>
          <w:sz w:val="24"/>
          <w:szCs w:val="24"/>
        </w:rPr>
        <w:t xml:space="preserve"> Here, the effort lies between the axis and the resistance. In this lever, RA is always the longer of the two moment arms. This means it will take greater effort to overcome a given </w:t>
      </w:r>
      <w:r w:rsidRPr="00C75AFE">
        <w:rPr>
          <w:rFonts w:ascii="Times New Roman" w:hAnsi="Times New Roman"/>
          <w:sz w:val="24"/>
          <w:szCs w:val="24"/>
        </w:rPr>
        <w:t>resistance. The advantage of third class lever is speed and range of motion at the expense of force.</w:t>
      </w:r>
    </w:p>
    <w:p w:rsidR="00BA2346" w:rsidRDefault="003D4031" w:rsidP="0075363B">
      <w:pPr>
        <w:spacing w:line="480" w:lineRule="auto"/>
        <w:ind w:firstLine="720"/>
        <w:jc w:val="both"/>
        <w:rPr>
          <w:rFonts w:ascii="Times New Roman" w:hAnsi="Times New Roman"/>
          <w:sz w:val="24"/>
          <w:szCs w:val="24"/>
        </w:rPr>
      </w:pPr>
      <w:r w:rsidRPr="00C75AFE">
        <w:rPr>
          <w:rFonts w:ascii="Times New Roman" w:hAnsi="Times New Roman"/>
          <w:sz w:val="24"/>
          <w:szCs w:val="24"/>
        </w:rPr>
        <w:t>Anatomical example of third-class levers include the forearm when it is being flexed by the biceps and the brachialis.</w:t>
      </w:r>
    </w:p>
    <w:p w:rsidR="00BA2346" w:rsidRDefault="00BA2346" w:rsidP="00C75AFE">
      <w:pPr>
        <w:spacing w:line="480" w:lineRule="auto"/>
      </w:pPr>
      <w:bookmarkStart w:id="0" w:name="_GoBack"/>
      <w:bookmarkEnd w:id="0"/>
    </w:p>
    <w:sectPr w:rsidR="00BA23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031" w:rsidRDefault="003D4031" w:rsidP="0075363B">
      <w:pPr>
        <w:spacing w:after="0" w:line="240" w:lineRule="auto"/>
      </w:pPr>
      <w:r>
        <w:separator/>
      </w:r>
    </w:p>
  </w:endnote>
  <w:endnote w:type="continuationSeparator" w:id="0">
    <w:p w:rsidR="003D4031" w:rsidRDefault="003D4031" w:rsidP="0075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031" w:rsidRDefault="003D4031" w:rsidP="0075363B">
      <w:pPr>
        <w:spacing w:after="0" w:line="240" w:lineRule="auto"/>
      </w:pPr>
      <w:r>
        <w:separator/>
      </w:r>
    </w:p>
  </w:footnote>
  <w:footnote w:type="continuationSeparator" w:id="0">
    <w:p w:rsidR="003D4031" w:rsidRDefault="003D4031" w:rsidP="007536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376B"/>
    <w:multiLevelType w:val="hybridMultilevel"/>
    <w:tmpl w:val="8A78A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231D9"/>
    <w:multiLevelType w:val="hybridMultilevel"/>
    <w:tmpl w:val="29CE4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36776"/>
    <w:multiLevelType w:val="hybridMultilevel"/>
    <w:tmpl w:val="AB381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121423"/>
    <w:multiLevelType w:val="hybridMultilevel"/>
    <w:tmpl w:val="A654846A"/>
    <w:lvl w:ilvl="0" w:tplc="3F202B86">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959F2"/>
    <w:multiLevelType w:val="hybridMultilevel"/>
    <w:tmpl w:val="238AD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561093"/>
    <w:multiLevelType w:val="hybridMultilevel"/>
    <w:tmpl w:val="82F21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D7534"/>
    <w:multiLevelType w:val="hybridMultilevel"/>
    <w:tmpl w:val="17602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0A2644"/>
    <w:multiLevelType w:val="hybridMultilevel"/>
    <w:tmpl w:val="8F8C6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E33F17"/>
    <w:multiLevelType w:val="hybridMultilevel"/>
    <w:tmpl w:val="CAEC4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BD682D"/>
    <w:multiLevelType w:val="hybridMultilevel"/>
    <w:tmpl w:val="3E66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A61F1"/>
    <w:multiLevelType w:val="hybridMultilevel"/>
    <w:tmpl w:val="93860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FD64B5"/>
    <w:multiLevelType w:val="hybridMultilevel"/>
    <w:tmpl w:val="81F04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A07A0B"/>
    <w:multiLevelType w:val="hybridMultilevel"/>
    <w:tmpl w:val="8604E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14436D"/>
    <w:multiLevelType w:val="hybridMultilevel"/>
    <w:tmpl w:val="5EA8A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3F740A"/>
    <w:multiLevelType w:val="hybridMultilevel"/>
    <w:tmpl w:val="FDBA96A2"/>
    <w:lvl w:ilvl="0" w:tplc="3F202B86">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D718B3"/>
    <w:multiLevelType w:val="hybridMultilevel"/>
    <w:tmpl w:val="6FC07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007C65"/>
    <w:multiLevelType w:val="hybridMultilevel"/>
    <w:tmpl w:val="8216E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3F2491"/>
    <w:multiLevelType w:val="hybridMultilevel"/>
    <w:tmpl w:val="E9761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211D62"/>
    <w:multiLevelType w:val="hybridMultilevel"/>
    <w:tmpl w:val="FC0AD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14"/>
  </w:num>
  <w:num w:numId="5">
    <w:abstractNumId w:val="1"/>
  </w:num>
  <w:num w:numId="6">
    <w:abstractNumId w:val="16"/>
  </w:num>
  <w:num w:numId="7">
    <w:abstractNumId w:val="13"/>
  </w:num>
  <w:num w:numId="8">
    <w:abstractNumId w:val="5"/>
  </w:num>
  <w:num w:numId="9">
    <w:abstractNumId w:val="17"/>
  </w:num>
  <w:num w:numId="10">
    <w:abstractNumId w:val="12"/>
  </w:num>
  <w:num w:numId="11">
    <w:abstractNumId w:val="6"/>
  </w:num>
  <w:num w:numId="12">
    <w:abstractNumId w:val="8"/>
  </w:num>
  <w:num w:numId="13">
    <w:abstractNumId w:val="11"/>
  </w:num>
  <w:num w:numId="14">
    <w:abstractNumId w:val="4"/>
  </w:num>
  <w:num w:numId="15">
    <w:abstractNumId w:val="10"/>
  </w:num>
  <w:num w:numId="16">
    <w:abstractNumId w:val="7"/>
  </w:num>
  <w:num w:numId="17">
    <w:abstractNumId w:val="15"/>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46"/>
    <w:rsid w:val="0007589C"/>
    <w:rsid w:val="003D4031"/>
    <w:rsid w:val="0072576C"/>
    <w:rsid w:val="0075363B"/>
    <w:rsid w:val="00855943"/>
    <w:rsid w:val="00BA2346"/>
    <w:rsid w:val="00C75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B5EE04E-773C-4B1B-9525-9ADF2D7D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89C"/>
    <w:pPr>
      <w:ind w:left="720"/>
    </w:pPr>
  </w:style>
  <w:style w:type="paragraph" w:styleId="Header">
    <w:name w:val="header"/>
    <w:basedOn w:val="Normal"/>
    <w:link w:val="HeaderChar"/>
    <w:uiPriority w:val="99"/>
    <w:unhideWhenUsed/>
    <w:rsid w:val="0075363B"/>
    <w:pPr>
      <w:tabs>
        <w:tab w:val="center" w:pos="4680"/>
        <w:tab w:val="right" w:pos="9360"/>
      </w:tabs>
    </w:pPr>
  </w:style>
  <w:style w:type="character" w:customStyle="1" w:styleId="HeaderChar">
    <w:name w:val="Header Char"/>
    <w:basedOn w:val="DefaultParagraphFont"/>
    <w:link w:val="Header"/>
    <w:uiPriority w:val="99"/>
    <w:rsid w:val="0075363B"/>
    <w:rPr>
      <w:sz w:val="22"/>
      <w:szCs w:val="22"/>
    </w:rPr>
  </w:style>
  <w:style w:type="paragraph" w:styleId="Footer">
    <w:name w:val="footer"/>
    <w:basedOn w:val="Normal"/>
    <w:link w:val="FooterChar"/>
    <w:uiPriority w:val="99"/>
    <w:unhideWhenUsed/>
    <w:rsid w:val="0075363B"/>
    <w:pPr>
      <w:tabs>
        <w:tab w:val="center" w:pos="4680"/>
        <w:tab w:val="right" w:pos="9360"/>
      </w:tabs>
    </w:pPr>
  </w:style>
  <w:style w:type="character" w:customStyle="1" w:styleId="FooterChar">
    <w:name w:val="Footer Char"/>
    <w:basedOn w:val="DefaultParagraphFont"/>
    <w:link w:val="Footer"/>
    <w:uiPriority w:val="99"/>
    <w:rsid w:val="0075363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5548</Words>
  <Characters>31626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2409BRN2CA</dc:creator>
  <cp:lastModifiedBy>dokit</cp:lastModifiedBy>
  <cp:revision>2</cp:revision>
  <dcterms:created xsi:type="dcterms:W3CDTF">2025-02-20T21:10:00Z</dcterms:created>
  <dcterms:modified xsi:type="dcterms:W3CDTF">2025-02-20T21:10:00Z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8fd00eaeb4da4247af4c81bddfd5f81b</vt:lpwstr>
  </property>
</Properties>
</file>